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E87B6F" w14:textId="2805CD69" w:rsidR="00DA1CA8" w:rsidRPr="003D2A65" w:rsidRDefault="002C13AB" w:rsidP="002C13AB">
      <w:pPr>
        <w:rPr>
          <w:b/>
          <w:bCs/>
          <w:lang w:val="en-US"/>
        </w:rPr>
      </w:pPr>
      <w:r>
        <w:rPr>
          <w:b/>
          <w:bCs/>
          <w:color w:val="FF0000"/>
          <w:lang w:val="en-US"/>
        </w:rPr>
        <w:tab/>
      </w:r>
      <w:r>
        <w:rPr>
          <w:b/>
          <w:bCs/>
          <w:color w:val="FF0000"/>
          <w:lang w:val="en-US"/>
        </w:rPr>
        <w:tab/>
      </w:r>
      <w:r>
        <w:rPr>
          <w:b/>
          <w:bCs/>
          <w:color w:val="FF0000"/>
          <w:lang w:val="en-US"/>
        </w:rPr>
        <w:tab/>
      </w:r>
      <w:r>
        <w:rPr>
          <w:b/>
          <w:bCs/>
          <w:color w:val="FF0000"/>
          <w:lang w:val="en-US"/>
        </w:rPr>
        <w:tab/>
      </w:r>
      <w:r w:rsidR="0038597A" w:rsidRPr="003D2A65">
        <w:rPr>
          <w:b/>
          <w:bCs/>
          <w:lang w:val="en-US"/>
        </w:rPr>
        <w:t>A</w:t>
      </w:r>
      <w:r>
        <w:rPr>
          <w:b/>
          <w:bCs/>
          <w:lang w:val="en-US"/>
        </w:rPr>
        <w:t>nnex</w:t>
      </w:r>
      <w:r w:rsidR="0038597A" w:rsidRPr="003D2A65">
        <w:rPr>
          <w:b/>
          <w:bCs/>
          <w:lang w:val="en-US"/>
        </w:rPr>
        <w:t xml:space="preserve"> 1</w:t>
      </w:r>
    </w:p>
    <w:p w14:paraId="651D3FEB" w14:textId="77777777" w:rsidR="000A7A4F" w:rsidRPr="00EC3105" w:rsidRDefault="000A7A4F" w:rsidP="0038597A">
      <w:pPr>
        <w:rPr>
          <w:sz w:val="12"/>
          <w:szCs w:val="12"/>
          <w:lang w:val="en-US"/>
        </w:rPr>
      </w:pPr>
    </w:p>
    <w:p w14:paraId="6D1D6142" w14:textId="7118F288" w:rsidR="0038597A" w:rsidRPr="003D2A65" w:rsidRDefault="00600DE0" w:rsidP="0038597A">
      <w:pPr>
        <w:rPr>
          <w:b/>
          <w:bCs/>
          <w:sz w:val="22"/>
          <w:szCs w:val="22"/>
          <w:lang w:val="en-US"/>
        </w:rPr>
      </w:pPr>
      <w:r w:rsidRPr="003D2A65">
        <w:rPr>
          <w:b/>
          <w:bCs/>
          <w:sz w:val="22"/>
          <w:szCs w:val="22"/>
          <w:lang w:val="en-US"/>
        </w:rPr>
        <w:t>Sample Agenda</w:t>
      </w:r>
    </w:p>
    <w:p w14:paraId="42CAB814" w14:textId="022A1B81" w:rsidR="00600DE0" w:rsidRPr="008B503C" w:rsidRDefault="00600DE0" w:rsidP="0038597A">
      <w:pPr>
        <w:rPr>
          <w:color w:val="0000CC"/>
          <w:sz w:val="22"/>
          <w:szCs w:val="22"/>
          <w:lang w:val="en-US"/>
        </w:rPr>
      </w:pPr>
      <w:r w:rsidRPr="008B503C">
        <w:rPr>
          <w:color w:val="0000CC"/>
          <w:sz w:val="22"/>
          <w:szCs w:val="22"/>
          <w:lang w:val="en-US"/>
        </w:rPr>
        <w:t xml:space="preserve">The </w:t>
      </w:r>
      <w:r w:rsidR="009678CA" w:rsidRPr="008B503C">
        <w:rPr>
          <w:color w:val="0000CC"/>
          <w:sz w:val="22"/>
          <w:szCs w:val="22"/>
          <w:lang w:val="en-US"/>
        </w:rPr>
        <w:t>agenda</w:t>
      </w:r>
      <w:r w:rsidRPr="008B503C">
        <w:rPr>
          <w:color w:val="0000CC"/>
          <w:sz w:val="22"/>
          <w:szCs w:val="22"/>
          <w:lang w:val="en-US"/>
        </w:rPr>
        <w:t xml:space="preserve"> is the responsibility of the World Committee and is issued by the World Bureau</w:t>
      </w:r>
      <w:r w:rsidR="009678CA" w:rsidRPr="008B503C">
        <w:rPr>
          <w:color w:val="0000CC"/>
          <w:sz w:val="22"/>
          <w:szCs w:val="22"/>
          <w:lang w:val="en-US"/>
        </w:rPr>
        <w:t>, along with the other Conference Documents.</w:t>
      </w:r>
    </w:p>
    <w:p w14:paraId="2BACB9B4" w14:textId="77777777" w:rsidR="009678CA" w:rsidRPr="00CB2625" w:rsidRDefault="009678CA" w:rsidP="0038597A">
      <w:pPr>
        <w:rPr>
          <w:sz w:val="12"/>
          <w:szCs w:val="12"/>
          <w:lang w:val="en-US"/>
        </w:rPr>
      </w:pPr>
    </w:p>
    <w:p w14:paraId="363A2651" w14:textId="3EEED9B7" w:rsidR="009678CA" w:rsidRPr="003D2A65" w:rsidRDefault="00925B55" w:rsidP="00EC3105">
      <w:pPr>
        <w:spacing w:after="120"/>
        <w:ind w:left="567" w:hanging="567"/>
        <w:jc w:val="center"/>
        <w:rPr>
          <w:b/>
          <w:bCs/>
          <w:sz w:val="22"/>
          <w:szCs w:val="22"/>
          <w:lang w:val="en-US"/>
        </w:rPr>
      </w:pPr>
      <w:r w:rsidRPr="003D2A65">
        <w:rPr>
          <w:b/>
          <w:bCs/>
          <w:sz w:val="22"/>
          <w:szCs w:val="22"/>
          <w:lang w:val="en-US"/>
        </w:rPr>
        <w:t>Opening by the Chair of the ISGF World Committee</w:t>
      </w:r>
    </w:p>
    <w:p w14:paraId="6FF832D9" w14:textId="71EA7D87" w:rsidR="00925B55" w:rsidRPr="003D2A65" w:rsidRDefault="00790064" w:rsidP="006D1E1D">
      <w:pPr>
        <w:spacing w:after="120"/>
        <w:ind w:left="567" w:hanging="567"/>
        <w:rPr>
          <w:b/>
          <w:bCs/>
          <w:color w:val="006600"/>
          <w:sz w:val="22"/>
          <w:szCs w:val="22"/>
          <w:lang w:val="en-US"/>
        </w:rPr>
      </w:pPr>
      <w:r w:rsidRPr="003D2A65">
        <w:rPr>
          <w:sz w:val="22"/>
          <w:szCs w:val="22"/>
          <w:lang w:val="en-US"/>
        </w:rPr>
        <w:t>1</w:t>
      </w:r>
      <w:r w:rsidR="00925B55" w:rsidRPr="003D2A65">
        <w:rPr>
          <w:sz w:val="22"/>
          <w:szCs w:val="22"/>
          <w:lang w:val="en-US"/>
        </w:rPr>
        <w:t>.</w:t>
      </w:r>
      <w:r w:rsidR="00925B55" w:rsidRPr="003D2A65">
        <w:rPr>
          <w:sz w:val="22"/>
          <w:szCs w:val="22"/>
          <w:lang w:val="en-US"/>
        </w:rPr>
        <w:tab/>
      </w:r>
      <w:r w:rsidR="00E04177" w:rsidRPr="003D2A65">
        <w:rPr>
          <w:sz w:val="22"/>
          <w:szCs w:val="22"/>
          <w:lang w:val="en-US"/>
        </w:rPr>
        <w:t xml:space="preserve">Verification of the Quorum of the World Conference </w:t>
      </w:r>
      <w:r w:rsidR="00614DEC" w:rsidRPr="003D2A65">
        <w:rPr>
          <w:sz w:val="22"/>
          <w:szCs w:val="22"/>
          <w:lang w:val="en-US"/>
        </w:rPr>
        <w:t>–</w:t>
      </w:r>
      <w:r w:rsidR="005D33B6" w:rsidRPr="003D2A65">
        <w:rPr>
          <w:color w:val="000066"/>
          <w:sz w:val="22"/>
          <w:szCs w:val="22"/>
          <w:lang w:val="en-US"/>
        </w:rPr>
        <w:t>T</w:t>
      </w:r>
      <w:r w:rsidR="00D236BF" w:rsidRPr="003D2A65">
        <w:rPr>
          <w:color w:val="000066"/>
          <w:sz w:val="22"/>
          <w:szCs w:val="22"/>
          <w:lang w:val="en-US"/>
        </w:rPr>
        <w:t>he Secretary General to announce the existence of the Quorum of the World Conference.</w:t>
      </w:r>
      <w:r w:rsidR="00415CC9" w:rsidRPr="003D2A65">
        <w:rPr>
          <w:color w:val="000066"/>
          <w:sz w:val="22"/>
          <w:szCs w:val="22"/>
          <w:lang w:val="en-US"/>
        </w:rPr>
        <w:t xml:space="preserve"> </w:t>
      </w:r>
      <w:r w:rsidR="003250EC" w:rsidRPr="003D2A65">
        <w:rPr>
          <w:color w:val="000066"/>
          <w:sz w:val="22"/>
          <w:szCs w:val="22"/>
          <w:lang w:val="en-US"/>
        </w:rPr>
        <w:t>(</w:t>
      </w:r>
      <w:r w:rsidR="00DE5C93" w:rsidRPr="003D2A65">
        <w:rPr>
          <w:b/>
          <w:bCs/>
          <w:color w:val="006600"/>
          <w:sz w:val="22"/>
          <w:szCs w:val="22"/>
          <w:lang w:val="en-US"/>
        </w:rPr>
        <w:t>Note:</w:t>
      </w:r>
      <w:r w:rsidR="00DE434F" w:rsidRPr="003D2A65">
        <w:rPr>
          <w:color w:val="000066"/>
          <w:sz w:val="22"/>
          <w:szCs w:val="22"/>
          <w:lang w:val="en-US"/>
        </w:rPr>
        <w:t xml:space="preserve"> </w:t>
      </w:r>
      <w:r w:rsidR="00DE434F" w:rsidRPr="003D2A65">
        <w:rPr>
          <w:b/>
          <w:bCs/>
          <w:color w:val="006600"/>
          <w:sz w:val="22"/>
          <w:szCs w:val="22"/>
          <w:lang w:val="en-US"/>
        </w:rPr>
        <w:t xml:space="preserve">If </w:t>
      </w:r>
      <w:r w:rsidR="005D65D0" w:rsidRPr="003D2A65">
        <w:rPr>
          <w:b/>
          <w:bCs/>
          <w:color w:val="006600"/>
          <w:sz w:val="22"/>
          <w:szCs w:val="22"/>
          <w:lang w:val="en-US"/>
        </w:rPr>
        <w:t>the Conference is not Quorate, no votes can be taken.</w:t>
      </w:r>
      <w:r w:rsidR="003250EC" w:rsidRPr="003D2A65">
        <w:rPr>
          <w:b/>
          <w:bCs/>
          <w:color w:val="006600"/>
          <w:sz w:val="22"/>
          <w:szCs w:val="22"/>
          <w:lang w:val="en-US"/>
        </w:rPr>
        <w:t>)</w:t>
      </w:r>
    </w:p>
    <w:p w14:paraId="3253B18F" w14:textId="1BDE263C" w:rsidR="00B717F6" w:rsidRPr="003D2A65" w:rsidRDefault="00B717F6" w:rsidP="006D1E1D">
      <w:pPr>
        <w:spacing w:after="120"/>
        <w:ind w:left="567" w:hanging="567"/>
        <w:rPr>
          <w:color w:val="000066"/>
          <w:sz w:val="22"/>
          <w:szCs w:val="22"/>
          <w:lang w:val="en-US"/>
        </w:rPr>
      </w:pPr>
      <w:r w:rsidRPr="003D2A65">
        <w:rPr>
          <w:sz w:val="22"/>
          <w:szCs w:val="22"/>
          <w:lang w:val="en-US"/>
        </w:rPr>
        <w:t>2.</w:t>
      </w:r>
      <w:r w:rsidR="004972C0" w:rsidRPr="003D2A65">
        <w:rPr>
          <w:sz w:val="22"/>
          <w:szCs w:val="22"/>
          <w:lang w:val="en-US"/>
        </w:rPr>
        <w:tab/>
      </w:r>
      <w:r w:rsidR="002E7E91" w:rsidRPr="003D2A65">
        <w:rPr>
          <w:sz w:val="22"/>
          <w:szCs w:val="22"/>
          <w:lang w:val="en-US"/>
        </w:rPr>
        <w:t>Vote of approval</w:t>
      </w:r>
      <w:r w:rsidR="0047042A" w:rsidRPr="003D2A65">
        <w:rPr>
          <w:sz w:val="22"/>
          <w:szCs w:val="22"/>
          <w:lang w:val="en-US"/>
        </w:rPr>
        <w:t xml:space="preserve"> of the Conference Chair and Vice Chair, </w:t>
      </w:r>
      <w:r w:rsidR="00296486" w:rsidRPr="00E60518">
        <w:rPr>
          <w:sz w:val="22"/>
          <w:szCs w:val="22"/>
          <w:lang w:val="en-US"/>
        </w:rPr>
        <w:t xml:space="preserve">on the </w:t>
      </w:r>
      <w:r w:rsidR="00AF08A0" w:rsidRPr="00E60518">
        <w:rPr>
          <w:sz w:val="22"/>
          <w:szCs w:val="22"/>
          <w:lang w:val="en-US"/>
        </w:rPr>
        <w:t>Nomination</w:t>
      </w:r>
      <w:r w:rsidR="00296486" w:rsidRPr="00E60518">
        <w:rPr>
          <w:sz w:val="22"/>
          <w:szCs w:val="22"/>
          <w:lang w:val="en-US"/>
        </w:rPr>
        <w:t xml:space="preserve"> of the World Committee.</w:t>
      </w:r>
    </w:p>
    <w:p w14:paraId="7650039C" w14:textId="5F666DF8" w:rsidR="00847358" w:rsidRPr="003D2A65" w:rsidRDefault="00847358" w:rsidP="006D1E1D">
      <w:pPr>
        <w:spacing w:after="120"/>
        <w:ind w:left="567" w:hanging="567"/>
        <w:rPr>
          <w:sz w:val="22"/>
          <w:szCs w:val="22"/>
          <w:lang w:val="en-US"/>
        </w:rPr>
      </w:pPr>
      <w:r w:rsidRPr="003D2A65">
        <w:rPr>
          <w:sz w:val="22"/>
          <w:szCs w:val="22"/>
          <w:lang w:val="en-US"/>
        </w:rPr>
        <w:t>2.1</w:t>
      </w:r>
      <w:r w:rsidRPr="003D2A65">
        <w:rPr>
          <w:sz w:val="22"/>
          <w:szCs w:val="22"/>
          <w:lang w:val="en-US"/>
        </w:rPr>
        <w:tab/>
      </w:r>
      <w:r w:rsidR="00875E34" w:rsidRPr="003D2A65">
        <w:rPr>
          <w:sz w:val="22"/>
          <w:szCs w:val="22"/>
          <w:lang w:val="en-US"/>
        </w:rPr>
        <w:t>Approval of the Rules of Procedure</w:t>
      </w:r>
      <w:r w:rsidR="00AC6952" w:rsidRPr="003D2A65">
        <w:rPr>
          <w:sz w:val="22"/>
          <w:szCs w:val="22"/>
          <w:lang w:val="en-US"/>
        </w:rPr>
        <w:t xml:space="preserve"> – </w:t>
      </w:r>
      <w:r w:rsidR="00AC6952" w:rsidRPr="006C223E">
        <w:rPr>
          <w:color w:val="0000CC"/>
          <w:sz w:val="22"/>
          <w:szCs w:val="22"/>
          <w:lang w:val="en-US"/>
        </w:rPr>
        <w:t>I</w:t>
      </w:r>
      <w:r w:rsidR="00676254" w:rsidRPr="006C223E">
        <w:rPr>
          <w:color w:val="0000CC"/>
          <w:sz w:val="22"/>
          <w:szCs w:val="22"/>
          <w:lang w:val="en-US"/>
        </w:rPr>
        <w:t>f</w:t>
      </w:r>
      <w:r w:rsidR="00AC6952" w:rsidRPr="006C223E">
        <w:rPr>
          <w:color w:val="0000CC"/>
          <w:sz w:val="22"/>
          <w:szCs w:val="22"/>
          <w:lang w:val="en-US"/>
        </w:rPr>
        <w:t xml:space="preserve"> any amendments are proposed</w:t>
      </w:r>
      <w:r w:rsidR="00907C15" w:rsidRPr="006C223E">
        <w:rPr>
          <w:color w:val="0000CC"/>
          <w:sz w:val="22"/>
          <w:szCs w:val="22"/>
          <w:lang w:val="en-US"/>
        </w:rPr>
        <w:t xml:space="preserve"> by NSGF’</w:t>
      </w:r>
      <w:r w:rsidR="00591338" w:rsidRPr="006C223E">
        <w:rPr>
          <w:color w:val="0000CC"/>
          <w:sz w:val="22"/>
          <w:szCs w:val="22"/>
          <w:lang w:val="en-US"/>
        </w:rPr>
        <w:t>s</w:t>
      </w:r>
      <w:r w:rsidR="00907C15" w:rsidRPr="006C223E">
        <w:rPr>
          <w:color w:val="0000CC"/>
          <w:sz w:val="22"/>
          <w:szCs w:val="22"/>
          <w:lang w:val="en-US"/>
        </w:rPr>
        <w:t xml:space="preserve">, to the RoP as </w:t>
      </w:r>
      <w:r w:rsidR="00591338" w:rsidRPr="006C223E">
        <w:rPr>
          <w:color w:val="0000CC"/>
          <w:sz w:val="22"/>
          <w:szCs w:val="22"/>
          <w:lang w:val="en-US"/>
        </w:rPr>
        <w:t>sent out by the World Committee,</w:t>
      </w:r>
      <w:r w:rsidR="00363542" w:rsidRPr="006C223E">
        <w:rPr>
          <w:color w:val="0000CC"/>
          <w:sz w:val="22"/>
          <w:szCs w:val="22"/>
          <w:lang w:val="en-US"/>
        </w:rPr>
        <w:t xml:space="preserve"> the amendment(s) must be put first to the vote of the Conference.</w:t>
      </w:r>
      <w:r w:rsidR="002F3A23" w:rsidRPr="006C223E">
        <w:rPr>
          <w:color w:val="0000CC"/>
          <w:sz w:val="22"/>
          <w:szCs w:val="22"/>
          <w:lang w:val="en-US"/>
        </w:rPr>
        <w:t xml:space="preserve"> </w:t>
      </w:r>
      <w:r w:rsidR="004C6325">
        <w:rPr>
          <w:color w:val="000066"/>
          <w:sz w:val="22"/>
          <w:szCs w:val="22"/>
          <w:lang w:val="en-US"/>
        </w:rPr>
        <w:t>Any amendments from the 2024 RoP must be highlighted and commented on.</w:t>
      </w:r>
    </w:p>
    <w:p w14:paraId="6A0EF71F" w14:textId="2E7D1F33" w:rsidR="006D1E1D" w:rsidRPr="003D2A65" w:rsidRDefault="003B0CCC" w:rsidP="006D1E1D">
      <w:pPr>
        <w:spacing w:after="120"/>
        <w:ind w:left="567" w:hanging="567"/>
        <w:rPr>
          <w:color w:val="006600"/>
          <w:sz w:val="22"/>
          <w:szCs w:val="22"/>
          <w:lang w:val="en-US"/>
        </w:rPr>
      </w:pPr>
      <w:r w:rsidRPr="003D2A65">
        <w:rPr>
          <w:sz w:val="22"/>
          <w:szCs w:val="22"/>
          <w:lang w:val="en-US"/>
        </w:rPr>
        <w:t>3.</w:t>
      </w:r>
      <w:r w:rsidRPr="003D2A65">
        <w:rPr>
          <w:sz w:val="22"/>
          <w:szCs w:val="22"/>
          <w:lang w:val="en-US"/>
        </w:rPr>
        <w:tab/>
      </w:r>
      <w:r w:rsidRPr="006936F9">
        <w:rPr>
          <w:sz w:val="22"/>
          <w:szCs w:val="22"/>
          <w:lang w:val="en-US"/>
        </w:rPr>
        <w:t>Vote of approval</w:t>
      </w:r>
      <w:r w:rsidR="00CC0476" w:rsidRPr="006936F9">
        <w:rPr>
          <w:sz w:val="22"/>
          <w:szCs w:val="22"/>
          <w:lang w:val="en-US"/>
        </w:rPr>
        <w:t xml:space="preserve"> </w:t>
      </w:r>
      <w:r w:rsidR="00CC0476" w:rsidRPr="003D2A65">
        <w:rPr>
          <w:sz w:val="22"/>
          <w:szCs w:val="22"/>
          <w:lang w:val="en-US"/>
        </w:rPr>
        <w:t>of a Resolutions Committee,</w:t>
      </w:r>
      <w:r w:rsidR="006A638D" w:rsidRPr="003D2A65">
        <w:rPr>
          <w:sz w:val="22"/>
          <w:szCs w:val="22"/>
          <w:lang w:val="en-US"/>
        </w:rPr>
        <w:t xml:space="preserve"> on the </w:t>
      </w:r>
      <w:r w:rsidR="00AF08A0">
        <w:rPr>
          <w:sz w:val="22"/>
          <w:szCs w:val="22"/>
          <w:lang w:val="en-US"/>
        </w:rPr>
        <w:t>Nomination</w:t>
      </w:r>
      <w:r w:rsidR="006A638D" w:rsidRPr="003D2A65">
        <w:rPr>
          <w:sz w:val="22"/>
          <w:szCs w:val="22"/>
          <w:lang w:val="en-US"/>
        </w:rPr>
        <w:t xml:space="preserve"> of the World Committee.</w:t>
      </w:r>
      <w:r w:rsidR="00676254" w:rsidRPr="003D2A65">
        <w:rPr>
          <w:sz w:val="22"/>
          <w:szCs w:val="22"/>
          <w:lang w:val="en-US"/>
        </w:rPr>
        <w:t xml:space="preserve">  </w:t>
      </w:r>
    </w:p>
    <w:p w14:paraId="57733AB9" w14:textId="51C58997" w:rsidR="00D3023F" w:rsidRPr="003D2A65" w:rsidRDefault="00D3023F" w:rsidP="006D1E1D">
      <w:pPr>
        <w:spacing w:after="120"/>
        <w:ind w:left="567" w:hanging="567"/>
        <w:rPr>
          <w:sz w:val="22"/>
          <w:szCs w:val="22"/>
          <w:lang w:val="en-US"/>
        </w:rPr>
      </w:pPr>
      <w:r w:rsidRPr="003D2A65">
        <w:rPr>
          <w:sz w:val="22"/>
          <w:szCs w:val="22"/>
          <w:lang w:val="en-US"/>
        </w:rPr>
        <w:t>4.</w:t>
      </w:r>
      <w:r w:rsidRPr="003D2A65">
        <w:rPr>
          <w:sz w:val="22"/>
          <w:szCs w:val="22"/>
          <w:lang w:val="en-US"/>
        </w:rPr>
        <w:tab/>
      </w:r>
      <w:r w:rsidRPr="006936F9">
        <w:rPr>
          <w:sz w:val="22"/>
          <w:szCs w:val="22"/>
          <w:lang w:val="en-US"/>
        </w:rPr>
        <w:t xml:space="preserve">Vote of approval of </w:t>
      </w:r>
      <w:r w:rsidRPr="003D2A65">
        <w:rPr>
          <w:sz w:val="22"/>
          <w:szCs w:val="22"/>
          <w:lang w:val="en-US"/>
        </w:rPr>
        <w:t>Tellers on the</w:t>
      </w:r>
      <w:r w:rsidR="00AF08A0">
        <w:rPr>
          <w:sz w:val="22"/>
          <w:szCs w:val="22"/>
          <w:lang w:val="en-US"/>
        </w:rPr>
        <w:t xml:space="preserve"> Nomination</w:t>
      </w:r>
      <w:r w:rsidRPr="003D2A65">
        <w:rPr>
          <w:sz w:val="22"/>
          <w:szCs w:val="22"/>
          <w:lang w:val="en-US"/>
        </w:rPr>
        <w:t xml:space="preserve"> of</w:t>
      </w:r>
      <w:r w:rsidR="00AA5B8C" w:rsidRPr="003D2A65">
        <w:rPr>
          <w:sz w:val="22"/>
          <w:szCs w:val="22"/>
          <w:lang w:val="en-US"/>
        </w:rPr>
        <w:t xml:space="preserve"> the World Committee.</w:t>
      </w:r>
    </w:p>
    <w:p w14:paraId="40309EC9" w14:textId="46E852AE" w:rsidR="000B7B14" w:rsidRPr="003D2A65" w:rsidRDefault="000B7B14" w:rsidP="006D1E1D">
      <w:pPr>
        <w:spacing w:after="120"/>
        <w:ind w:left="567" w:hanging="567"/>
        <w:rPr>
          <w:color w:val="FF0066"/>
          <w:sz w:val="22"/>
          <w:szCs w:val="22"/>
          <w:lang w:val="en-US"/>
        </w:rPr>
      </w:pPr>
      <w:r w:rsidRPr="003D2A65">
        <w:rPr>
          <w:sz w:val="22"/>
          <w:szCs w:val="22"/>
          <w:lang w:val="en-US"/>
        </w:rPr>
        <w:t>5.</w:t>
      </w:r>
      <w:r w:rsidRPr="003D2A65">
        <w:rPr>
          <w:sz w:val="22"/>
          <w:szCs w:val="22"/>
          <w:lang w:val="en-US"/>
        </w:rPr>
        <w:tab/>
      </w:r>
      <w:r w:rsidR="001E5637" w:rsidRPr="003D2A65">
        <w:rPr>
          <w:sz w:val="22"/>
          <w:szCs w:val="22"/>
          <w:lang w:val="en-US"/>
        </w:rPr>
        <w:t xml:space="preserve">ISGF World Committee triennial report </w:t>
      </w:r>
      <w:r w:rsidR="001E5637" w:rsidRPr="000309B8">
        <w:rPr>
          <w:sz w:val="22"/>
          <w:szCs w:val="22"/>
          <w:lang w:val="en-US"/>
        </w:rPr>
        <w:t xml:space="preserve">(vote </w:t>
      </w:r>
      <w:r w:rsidR="00551BDE" w:rsidRPr="000309B8">
        <w:rPr>
          <w:sz w:val="22"/>
          <w:szCs w:val="22"/>
          <w:lang w:val="en-US"/>
        </w:rPr>
        <w:t>on</w:t>
      </w:r>
      <w:r w:rsidR="001E5637" w:rsidRPr="000309B8">
        <w:rPr>
          <w:sz w:val="22"/>
          <w:szCs w:val="22"/>
          <w:lang w:val="en-US"/>
        </w:rPr>
        <w:t xml:space="preserve"> the report)</w:t>
      </w:r>
      <w:r w:rsidR="003E1633" w:rsidRPr="000309B8">
        <w:rPr>
          <w:sz w:val="22"/>
          <w:szCs w:val="22"/>
          <w:lang w:val="en-US"/>
        </w:rPr>
        <w:t>.</w:t>
      </w:r>
    </w:p>
    <w:p w14:paraId="2933BF96" w14:textId="485D3BB2" w:rsidR="003E1633" w:rsidRPr="000309B8" w:rsidRDefault="00386122" w:rsidP="005B22BB">
      <w:pPr>
        <w:ind w:left="567" w:hanging="567"/>
        <w:rPr>
          <w:sz w:val="22"/>
          <w:szCs w:val="22"/>
          <w:lang w:val="en-US"/>
        </w:rPr>
      </w:pPr>
      <w:r w:rsidRPr="000309B8">
        <w:rPr>
          <w:sz w:val="22"/>
          <w:szCs w:val="22"/>
          <w:lang w:val="en-US"/>
        </w:rPr>
        <w:t>6.</w:t>
      </w:r>
      <w:r w:rsidRPr="000309B8">
        <w:rPr>
          <w:sz w:val="22"/>
          <w:szCs w:val="22"/>
          <w:lang w:val="en-US"/>
        </w:rPr>
        <w:tab/>
        <w:t>Membership</w:t>
      </w:r>
      <w:r w:rsidR="00450750" w:rsidRPr="000309B8">
        <w:rPr>
          <w:sz w:val="22"/>
          <w:szCs w:val="22"/>
          <w:lang w:val="en-US"/>
        </w:rPr>
        <w:t xml:space="preserve"> (vote on Membership</w:t>
      </w:r>
      <w:r w:rsidR="00286044" w:rsidRPr="000309B8">
        <w:rPr>
          <w:sz w:val="22"/>
          <w:szCs w:val="22"/>
          <w:lang w:val="en-US"/>
        </w:rPr>
        <w:t>s</w:t>
      </w:r>
      <w:r w:rsidR="00450750" w:rsidRPr="000309B8">
        <w:rPr>
          <w:sz w:val="22"/>
          <w:szCs w:val="22"/>
          <w:lang w:val="en-US"/>
        </w:rPr>
        <w:t>)</w:t>
      </w:r>
    </w:p>
    <w:p w14:paraId="16EE3C10" w14:textId="5B78D7E1" w:rsidR="00386122" w:rsidRPr="000309B8" w:rsidRDefault="00386122" w:rsidP="005B22BB">
      <w:pPr>
        <w:ind w:left="567" w:hanging="567"/>
        <w:rPr>
          <w:sz w:val="22"/>
          <w:szCs w:val="22"/>
          <w:lang w:val="en-US"/>
        </w:rPr>
      </w:pPr>
      <w:r w:rsidRPr="000309B8">
        <w:rPr>
          <w:sz w:val="22"/>
          <w:szCs w:val="22"/>
          <w:lang w:val="en-US"/>
        </w:rPr>
        <w:t>6.1</w:t>
      </w:r>
      <w:r w:rsidRPr="000309B8">
        <w:rPr>
          <w:sz w:val="22"/>
          <w:szCs w:val="22"/>
          <w:lang w:val="en-US"/>
        </w:rPr>
        <w:tab/>
      </w:r>
      <w:r w:rsidR="00664B32" w:rsidRPr="000309B8">
        <w:rPr>
          <w:sz w:val="22"/>
          <w:szCs w:val="22"/>
          <w:lang w:val="en-US"/>
        </w:rPr>
        <w:t>Candidates proposed for Full Membership</w:t>
      </w:r>
    </w:p>
    <w:p w14:paraId="56E1B36B" w14:textId="226AA835" w:rsidR="00664B32" w:rsidRPr="000309B8" w:rsidRDefault="00664B32" w:rsidP="005B22BB">
      <w:pPr>
        <w:ind w:left="567" w:hanging="567"/>
        <w:rPr>
          <w:sz w:val="22"/>
          <w:szCs w:val="22"/>
          <w:lang w:val="en-US"/>
        </w:rPr>
      </w:pPr>
      <w:r w:rsidRPr="000309B8">
        <w:rPr>
          <w:sz w:val="22"/>
          <w:szCs w:val="22"/>
          <w:lang w:val="en-US"/>
        </w:rPr>
        <w:t>6.2</w:t>
      </w:r>
      <w:r w:rsidRPr="000309B8">
        <w:rPr>
          <w:sz w:val="22"/>
          <w:szCs w:val="22"/>
          <w:lang w:val="en-US"/>
        </w:rPr>
        <w:tab/>
        <w:t>Candidates proposed for Associate Membership</w:t>
      </w:r>
    </w:p>
    <w:p w14:paraId="1F6FC078" w14:textId="2F84A49B" w:rsidR="00664B32" w:rsidRPr="000309B8" w:rsidRDefault="00664B32" w:rsidP="005B22BB">
      <w:pPr>
        <w:ind w:left="567" w:hanging="567"/>
        <w:rPr>
          <w:sz w:val="22"/>
          <w:szCs w:val="22"/>
          <w:lang w:val="en-US"/>
        </w:rPr>
      </w:pPr>
      <w:r w:rsidRPr="000309B8">
        <w:rPr>
          <w:sz w:val="22"/>
          <w:szCs w:val="22"/>
          <w:lang w:val="en-US"/>
        </w:rPr>
        <w:t xml:space="preserve">6.3 </w:t>
      </w:r>
      <w:r w:rsidRPr="000309B8">
        <w:rPr>
          <w:sz w:val="22"/>
          <w:szCs w:val="22"/>
          <w:lang w:val="en-US"/>
        </w:rPr>
        <w:tab/>
        <w:t>Suspension of Membership</w:t>
      </w:r>
    </w:p>
    <w:p w14:paraId="66B85581" w14:textId="1F97B1EF" w:rsidR="00664B32" w:rsidRPr="000309B8" w:rsidRDefault="00664B32" w:rsidP="005B22BB">
      <w:pPr>
        <w:spacing w:after="120"/>
        <w:ind w:left="567" w:hanging="567"/>
        <w:rPr>
          <w:sz w:val="22"/>
          <w:szCs w:val="22"/>
          <w:lang w:val="en-US"/>
        </w:rPr>
      </w:pPr>
      <w:r w:rsidRPr="000309B8">
        <w:rPr>
          <w:sz w:val="22"/>
          <w:szCs w:val="22"/>
          <w:lang w:val="en-US"/>
        </w:rPr>
        <w:t>6.4</w:t>
      </w:r>
      <w:r w:rsidRPr="000309B8">
        <w:rPr>
          <w:sz w:val="22"/>
          <w:szCs w:val="22"/>
          <w:lang w:val="en-US"/>
        </w:rPr>
        <w:tab/>
        <w:t>Cancellation of Membership</w:t>
      </w:r>
    </w:p>
    <w:p w14:paraId="6FFB43CA" w14:textId="4C19E079" w:rsidR="005B22BB" w:rsidRPr="003D2A65" w:rsidRDefault="005B22BB" w:rsidP="005B22BB">
      <w:pPr>
        <w:ind w:left="567" w:hanging="567"/>
        <w:rPr>
          <w:sz w:val="22"/>
          <w:szCs w:val="22"/>
          <w:lang w:val="en-US"/>
        </w:rPr>
      </w:pPr>
      <w:r w:rsidRPr="003D2A65">
        <w:rPr>
          <w:sz w:val="22"/>
          <w:szCs w:val="22"/>
          <w:lang w:val="en-US"/>
        </w:rPr>
        <w:t>7.</w:t>
      </w:r>
      <w:r w:rsidRPr="003D2A65">
        <w:rPr>
          <w:sz w:val="22"/>
          <w:szCs w:val="22"/>
          <w:lang w:val="en-US"/>
        </w:rPr>
        <w:tab/>
      </w:r>
      <w:r w:rsidR="00572F73" w:rsidRPr="003D2A65">
        <w:rPr>
          <w:sz w:val="22"/>
          <w:szCs w:val="22"/>
          <w:lang w:val="en-US"/>
        </w:rPr>
        <w:t>Finance (past)</w:t>
      </w:r>
    </w:p>
    <w:p w14:paraId="0A9304F2" w14:textId="25115DDD" w:rsidR="00572F73" w:rsidRPr="00C55D21" w:rsidRDefault="00572F73" w:rsidP="005B22BB">
      <w:pPr>
        <w:ind w:left="567" w:hanging="567"/>
        <w:rPr>
          <w:sz w:val="22"/>
          <w:szCs w:val="22"/>
          <w:lang w:val="en-US"/>
        </w:rPr>
      </w:pPr>
      <w:r w:rsidRPr="00C55D21">
        <w:rPr>
          <w:sz w:val="22"/>
          <w:szCs w:val="22"/>
          <w:lang w:val="en-US"/>
        </w:rPr>
        <w:t>7.1</w:t>
      </w:r>
      <w:r w:rsidRPr="00C55D21">
        <w:rPr>
          <w:sz w:val="22"/>
          <w:szCs w:val="22"/>
          <w:lang w:val="en-US"/>
        </w:rPr>
        <w:tab/>
        <w:t xml:space="preserve">Accounts including the Auditors Report (vote </w:t>
      </w:r>
      <w:r w:rsidR="00450750" w:rsidRPr="00C55D21">
        <w:rPr>
          <w:sz w:val="22"/>
          <w:szCs w:val="22"/>
          <w:lang w:val="en-US"/>
        </w:rPr>
        <w:t>on</w:t>
      </w:r>
      <w:r w:rsidRPr="00C55D21">
        <w:rPr>
          <w:sz w:val="22"/>
          <w:szCs w:val="22"/>
          <w:lang w:val="en-US"/>
        </w:rPr>
        <w:t xml:space="preserve"> the </w:t>
      </w:r>
      <w:r w:rsidR="006B1E7B" w:rsidRPr="00C55D21">
        <w:rPr>
          <w:sz w:val="22"/>
          <w:szCs w:val="22"/>
          <w:lang w:val="en-US"/>
        </w:rPr>
        <w:t xml:space="preserve">accounts and </w:t>
      </w:r>
      <w:r w:rsidRPr="00C55D21">
        <w:rPr>
          <w:sz w:val="22"/>
          <w:szCs w:val="22"/>
          <w:lang w:val="en-US"/>
        </w:rPr>
        <w:t>report).</w:t>
      </w:r>
    </w:p>
    <w:p w14:paraId="4BDC32A2" w14:textId="1512AE52" w:rsidR="00E109BB" w:rsidRPr="00C55D21" w:rsidRDefault="00E109BB" w:rsidP="00E109BB">
      <w:pPr>
        <w:spacing w:after="120"/>
        <w:ind w:left="567" w:hanging="567"/>
        <w:rPr>
          <w:sz w:val="22"/>
          <w:szCs w:val="22"/>
          <w:lang w:val="en-US"/>
        </w:rPr>
      </w:pPr>
      <w:r w:rsidRPr="00C55D21">
        <w:rPr>
          <w:sz w:val="22"/>
          <w:szCs w:val="22"/>
          <w:lang w:val="en-US"/>
        </w:rPr>
        <w:t>7.2</w:t>
      </w:r>
      <w:r w:rsidRPr="00C55D21">
        <w:rPr>
          <w:sz w:val="22"/>
          <w:szCs w:val="22"/>
          <w:lang w:val="en-US"/>
        </w:rPr>
        <w:tab/>
        <w:t>International Development Fund</w:t>
      </w:r>
    </w:p>
    <w:p w14:paraId="541E03BE" w14:textId="4E8370AF" w:rsidR="00E109BB" w:rsidRPr="00B1009B" w:rsidRDefault="00B66CD8" w:rsidP="005B22BB">
      <w:pPr>
        <w:ind w:left="567" w:hanging="567"/>
        <w:rPr>
          <w:sz w:val="22"/>
          <w:szCs w:val="22"/>
          <w:lang w:val="en-US"/>
        </w:rPr>
      </w:pPr>
      <w:r w:rsidRPr="00B1009B">
        <w:rPr>
          <w:sz w:val="22"/>
          <w:szCs w:val="22"/>
          <w:lang w:val="en-US"/>
        </w:rPr>
        <w:t>8.</w:t>
      </w:r>
      <w:r w:rsidRPr="00B1009B">
        <w:rPr>
          <w:sz w:val="22"/>
          <w:szCs w:val="22"/>
          <w:lang w:val="en-US"/>
        </w:rPr>
        <w:tab/>
        <w:t>Recommendations proposed by the ISGF World Committee</w:t>
      </w:r>
      <w:r w:rsidR="00450750" w:rsidRPr="00B1009B">
        <w:rPr>
          <w:sz w:val="22"/>
          <w:szCs w:val="22"/>
          <w:lang w:val="en-US"/>
        </w:rPr>
        <w:t xml:space="preserve"> (vote</w:t>
      </w:r>
      <w:r w:rsidR="00FF74A4" w:rsidRPr="00B1009B">
        <w:rPr>
          <w:sz w:val="22"/>
          <w:szCs w:val="22"/>
          <w:lang w:val="en-US"/>
        </w:rPr>
        <w:t xml:space="preserve"> on Recommendations)</w:t>
      </w:r>
    </w:p>
    <w:p w14:paraId="71AB5A22" w14:textId="15ED9F7C" w:rsidR="00E52DB9" w:rsidRPr="00B1009B" w:rsidRDefault="00E52DB9" w:rsidP="005B22BB">
      <w:pPr>
        <w:ind w:left="567" w:hanging="567"/>
        <w:rPr>
          <w:sz w:val="22"/>
          <w:szCs w:val="22"/>
          <w:lang w:val="en-US"/>
        </w:rPr>
      </w:pPr>
      <w:r w:rsidRPr="00B1009B">
        <w:rPr>
          <w:sz w:val="22"/>
          <w:szCs w:val="22"/>
          <w:lang w:val="en-US"/>
        </w:rPr>
        <w:t>9.</w:t>
      </w:r>
      <w:r w:rsidRPr="00B1009B">
        <w:rPr>
          <w:sz w:val="22"/>
          <w:szCs w:val="22"/>
          <w:lang w:val="en-US"/>
        </w:rPr>
        <w:tab/>
        <w:t>Recommendations proposed by the NSGF’s</w:t>
      </w:r>
      <w:r w:rsidR="00FF74A4" w:rsidRPr="00B1009B">
        <w:rPr>
          <w:sz w:val="22"/>
          <w:szCs w:val="22"/>
          <w:lang w:val="en-US"/>
        </w:rPr>
        <w:t xml:space="preserve"> (vote on Recommendations)</w:t>
      </w:r>
    </w:p>
    <w:p w14:paraId="6BE0A7BF" w14:textId="34456EA6" w:rsidR="00121A4D" w:rsidRPr="00B1009B" w:rsidRDefault="00121A4D" w:rsidP="005B22BB">
      <w:pPr>
        <w:ind w:left="567" w:hanging="567"/>
        <w:rPr>
          <w:sz w:val="22"/>
          <w:szCs w:val="22"/>
          <w:lang w:val="en-US"/>
        </w:rPr>
      </w:pPr>
      <w:r w:rsidRPr="00B1009B">
        <w:rPr>
          <w:sz w:val="22"/>
          <w:szCs w:val="22"/>
          <w:lang w:val="en-US"/>
        </w:rPr>
        <w:t xml:space="preserve">10. </w:t>
      </w:r>
      <w:r w:rsidRPr="00B1009B">
        <w:rPr>
          <w:sz w:val="22"/>
          <w:szCs w:val="22"/>
          <w:lang w:val="en-US"/>
        </w:rPr>
        <w:tab/>
        <w:t>Election of members to the ISGF World Committee</w:t>
      </w:r>
      <w:r w:rsidR="00A33044" w:rsidRPr="00B1009B">
        <w:rPr>
          <w:sz w:val="22"/>
          <w:szCs w:val="22"/>
          <w:lang w:val="en-US"/>
        </w:rPr>
        <w:t xml:space="preserve"> (speeches then secret vote)</w:t>
      </w:r>
    </w:p>
    <w:p w14:paraId="4E26DC56" w14:textId="66B29B16" w:rsidR="00A33044" w:rsidRPr="00B1009B" w:rsidRDefault="00A33044" w:rsidP="005B22BB">
      <w:pPr>
        <w:ind w:left="567" w:hanging="567"/>
        <w:rPr>
          <w:sz w:val="22"/>
          <w:szCs w:val="22"/>
          <w:lang w:val="en-US"/>
        </w:rPr>
      </w:pPr>
      <w:r w:rsidRPr="00B1009B">
        <w:rPr>
          <w:sz w:val="22"/>
          <w:szCs w:val="22"/>
          <w:lang w:val="en-US"/>
        </w:rPr>
        <w:t>11.</w:t>
      </w:r>
      <w:r w:rsidRPr="00B1009B">
        <w:rPr>
          <w:sz w:val="22"/>
          <w:szCs w:val="22"/>
          <w:lang w:val="en-US"/>
        </w:rPr>
        <w:tab/>
      </w:r>
      <w:r w:rsidR="00EE557E" w:rsidRPr="00B1009B">
        <w:rPr>
          <w:sz w:val="22"/>
          <w:szCs w:val="22"/>
          <w:lang w:val="en-US"/>
        </w:rPr>
        <w:t xml:space="preserve">Invitation to host the next ISGF World Conference </w:t>
      </w:r>
      <w:r w:rsidR="004573F0" w:rsidRPr="00B1009B">
        <w:rPr>
          <w:sz w:val="22"/>
          <w:szCs w:val="22"/>
          <w:lang w:val="en-US"/>
        </w:rPr>
        <w:t>(presentations, then secret vote)</w:t>
      </w:r>
    </w:p>
    <w:p w14:paraId="210E6562" w14:textId="271E1DF6" w:rsidR="00AD2189" w:rsidRPr="00B1009B" w:rsidRDefault="00AD2189" w:rsidP="005B22BB">
      <w:pPr>
        <w:ind w:left="567" w:hanging="567"/>
        <w:rPr>
          <w:sz w:val="22"/>
          <w:szCs w:val="22"/>
          <w:lang w:val="en-US"/>
        </w:rPr>
      </w:pPr>
      <w:r w:rsidRPr="00B1009B">
        <w:rPr>
          <w:sz w:val="22"/>
          <w:szCs w:val="22"/>
          <w:lang w:val="en-US"/>
        </w:rPr>
        <w:t>12.</w:t>
      </w:r>
      <w:r w:rsidRPr="00B1009B">
        <w:rPr>
          <w:sz w:val="22"/>
          <w:szCs w:val="22"/>
          <w:lang w:val="en-US"/>
        </w:rPr>
        <w:tab/>
        <w:t>Presentation</w:t>
      </w:r>
      <w:r w:rsidR="008C37EC" w:rsidRPr="00B1009B">
        <w:rPr>
          <w:sz w:val="22"/>
          <w:szCs w:val="22"/>
          <w:lang w:val="en-US"/>
        </w:rPr>
        <w:t xml:space="preserve"> by representatives of WAGGGS and WOSM</w:t>
      </w:r>
    </w:p>
    <w:p w14:paraId="71E3485B" w14:textId="72D418CC" w:rsidR="008C37EC" w:rsidRPr="00B1009B" w:rsidRDefault="008C37EC" w:rsidP="005B22BB">
      <w:pPr>
        <w:ind w:left="567" w:hanging="567"/>
        <w:rPr>
          <w:sz w:val="22"/>
          <w:szCs w:val="22"/>
          <w:lang w:val="en-US"/>
        </w:rPr>
      </w:pPr>
      <w:r w:rsidRPr="00B1009B">
        <w:rPr>
          <w:sz w:val="22"/>
          <w:szCs w:val="22"/>
          <w:lang w:val="en-US"/>
        </w:rPr>
        <w:t>13</w:t>
      </w:r>
      <w:r w:rsidR="006B50B8" w:rsidRPr="00B1009B">
        <w:rPr>
          <w:sz w:val="22"/>
          <w:szCs w:val="22"/>
          <w:lang w:val="en-US"/>
        </w:rPr>
        <w:t>.</w:t>
      </w:r>
      <w:r w:rsidR="006B50B8" w:rsidRPr="00B1009B">
        <w:rPr>
          <w:sz w:val="22"/>
          <w:szCs w:val="22"/>
          <w:lang w:val="en-US"/>
        </w:rPr>
        <w:tab/>
        <w:t>Results of secret votes</w:t>
      </w:r>
      <w:r w:rsidR="00825464" w:rsidRPr="00B1009B">
        <w:rPr>
          <w:sz w:val="22"/>
          <w:szCs w:val="22"/>
          <w:lang w:val="en-US"/>
        </w:rPr>
        <w:t xml:space="preserve"> for new World Committee Members</w:t>
      </w:r>
    </w:p>
    <w:p w14:paraId="10EAE536" w14:textId="6314B283" w:rsidR="006B50B8" w:rsidRPr="00B1009B" w:rsidRDefault="00AE4EE2" w:rsidP="005B22BB">
      <w:pPr>
        <w:ind w:left="567" w:hanging="567"/>
        <w:rPr>
          <w:sz w:val="22"/>
          <w:szCs w:val="22"/>
          <w:lang w:val="en-US"/>
        </w:rPr>
      </w:pPr>
      <w:r w:rsidRPr="00B1009B">
        <w:rPr>
          <w:sz w:val="22"/>
          <w:szCs w:val="22"/>
          <w:lang w:val="en-US"/>
        </w:rPr>
        <w:t xml:space="preserve">13.1 </w:t>
      </w:r>
      <w:r w:rsidR="00C943D7" w:rsidRPr="00B1009B">
        <w:rPr>
          <w:sz w:val="22"/>
          <w:szCs w:val="22"/>
          <w:lang w:val="en-US"/>
        </w:rPr>
        <w:t xml:space="preserve"> </w:t>
      </w:r>
      <w:r w:rsidRPr="00B1009B">
        <w:rPr>
          <w:sz w:val="22"/>
          <w:szCs w:val="22"/>
          <w:lang w:val="en-US"/>
        </w:rPr>
        <w:t>Presentation</w:t>
      </w:r>
      <w:r w:rsidR="006B50B8" w:rsidRPr="00B1009B">
        <w:rPr>
          <w:sz w:val="22"/>
          <w:szCs w:val="22"/>
          <w:lang w:val="en-US"/>
        </w:rPr>
        <w:t xml:space="preserve"> of the members elected to the World Committee</w:t>
      </w:r>
    </w:p>
    <w:p w14:paraId="2A8AFB5A" w14:textId="2C1134A4" w:rsidR="006B50B8" w:rsidRPr="00B1009B" w:rsidRDefault="00AE4EE2" w:rsidP="005B22BB">
      <w:pPr>
        <w:ind w:left="567" w:hanging="567"/>
        <w:rPr>
          <w:sz w:val="22"/>
          <w:szCs w:val="22"/>
          <w:lang w:val="en-US"/>
        </w:rPr>
      </w:pPr>
      <w:r w:rsidRPr="00B1009B">
        <w:rPr>
          <w:sz w:val="22"/>
          <w:szCs w:val="22"/>
          <w:lang w:val="en-US"/>
        </w:rPr>
        <w:t xml:space="preserve">13.2 </w:t>
      </w:r>
      <w:r w:rsidR="00C943D7" w:rsidRPr="00B1009B">
        <w:rPr>
          <w:sz w:val="22"/>
          <w:szCs w:val="22"/>
          <w:lang w:val="en-US"/>
        </w:rPr>
        <w:t xml:space="preserve"> </w:t>
      </w:r>
      <w:r w:rsidRPr="00B1009B">
        <w:rPr>
          <w:sz w:val="22"/>
          <w:szCs w:val="22"/>
          <w:lang w:val="en-US"/>
        </w:rPr>
        <w:t>Country</w:t>
      </w:r>
      <w:r w:rsidR="00F81409" w:rsidRPr="00B1009B">
        <w:rPr>
          <w:sz w:val="22"/>
          <w:szCs w:val="22"/>
          <w:lang w:val="en-US"/>
        </w:rPr>
        <w:t xml:space="preserve"> elected to host the next World Conference</w:t>
      </w:r>
    </w:p>
    <w:p w14:paraId="2AAE152C" w14:textId="14B3AB1D" w:rsidR="0031784A" w:rsidRPr="00B1009B" w:rsidRDefault="0031784A" w:rsidP="005B22BB">
      <w:pPr>
        <w:ind w:left="567" w:hanging="567"/>
        <w:rPr>
          <w:sz w:val="22"/>
          <w:szCs w:val="22"/>
          <w:lang w:val="en-US"/>
        </w:rPr>
      </w:pPr>
      <w:r w:rsidRPr="00B1009B">
        <w:rPr>
          <w:sz w:val="22"/>
          <w:szCs w:val="22"/>
          <w:lang w:val="en-US"/>
        </w:rPr>
        <w:t>14.</w:t>
      </w:r>
      <w:r w:rsidRPr="00B1009B">
        <w:rPr>
          <w:sz w:val="22"/>
          <w:szCs w:val="22"/>
          <w:lang w:val="en-US"/>
        </w:rPr>
        <w:tab/>
      </w:r>
      <w:r w:rsidR="00D52633" w:rsidRPr="00B1009B">
        <w:rPr>
          <w:sz w:val="22"/>
          <w:szCs w:val="22"/>
          <w:lang w:val="en-US"/>
        </w:rPr>
        <w:t xml:space="preserve">Activity </w:t>
      </w:r>
      <w:r w:rsidRPr="00B1009B">
        <w:rPr>
          <w:sz w:val="22"/>
          <w:szCs w:val="22"/>
          <w:lang w:val="en-US"/>
        </w:rPr>
        <w:t xml:space="preserve">Plan for the ISGF World Committee </w:t>
      </w:r>
      <w:r w:rsidR="008C493B" w:rsidRPr="00B1009B">
        <w:rPr>
          <w:sz w:val="22"/>
          <w:szCs w:val="22"/>
          <w:lang w:val="en-US"/>
        </w:rPr>
        <w:t>during the new electoral mandate</w:t>
      </w:r>
      <w:r w:rsidR="004A1E55" w:rsidRPr="00B1009B">
        <w:rPr>
          <w:sz w:val="22"/>
          <w:szCs w:val="22"/>
          <w:lang w:val="en-US"/>
        </w:rPr>
        <w:t xml:space="preserve"> (vote on Plan)</w:t>
      </w:r>
    </w:p>
    <w:p w14:paraId="7C8C7378" w14:textId="77777777" w:rsidR="004444C2" w:rsidRPr="00B1009B" w:rsidRDefault="004444C2" w:rsidP="005B22BB">
      <w:pPr>
        <w:ind w:left="567" w:hanging="567"/>
        <w:rPr>
          <w:sz w:val="12"/>
          <w:szCs w:val="12"/>
          <w:lang w:val="en-US"/>
        </w:rPr>
      </w:pPr>
    </w:p>
    <w:p w14:paraId="0F6CE77E" w14:textId="47CABD50" w:rsidR="00D52633" w:rsidRPr="00B1009B" w:rsidRDefault="00D52633" w:rsidP="005B22BB">
      <w:pPr>
        <w:ind w:left="567" w:hanging="567"/>
        <w:rPr>
          <w:sz w:val="22"/>
          <w:szCs w:val="22"/>
          <w:lang w:val="en-US"/>
        </w:rPr>
      </w:pPr>
      <w:r w:rsidRPr="00B1009B">
        <w:rPr>
          <w:sz w:val="22"/>
          <w:szCs w:val="22"/>
          <w:lang w:val="en-US"/>
        </w:rPr>
        <w:t>15.</w:t>
      </w:r>
      <w:r w:rsidRPr="00B1009B">
        <w:rPr>
          <w:sz w:val="22"/>
          <w:szCs w:val="22"/>
          <w:lang w:val="en-US"/>
        </w:rPr>
        <w:tab/>
      </w:r>
      <w:r w:rsidR="00F163C2" w:rsidRPr="00B1009B">
        <w:rPr>
          <w:sz w:val="22"/>
          <w:szCs w:val="22"/>
          <w:lang w:val="en-US"/>
        </w:rPr>
        <w:t>Finance (future)</w:t>
      </w:r>
    </w:p>
    <w:p w14:paraId="337C7DE6" w14:textId="2795EA7B" w:rsidR="00F163C2" w:rsidRPr="00B1009B" w:rsidRDefault="00AE4EE2" w:rsidP="005B22BB">
      <w:pPr>
        <w:ind w:left="567" w:hanging="567"/>
        <w:rPr>
          <w:sz w:val="22"/>
          <w:szCs w:val="22"/>
          <w:lang w:val="en-US"/>
        </w:rPr>
      </w:pPr>
      <w:r w:rsidRPr="00B1009B">
        <w:rPr>
          <w:sz w:val="22"/>
          <w:szCs w:val="22"/>
          <w:lang w:val="en-US"/>
        </w:rPr>
        <w:t xml:space="preserve">15.1 </w:t>
      </w:r>
      <w:r w:rsidR="00C943D7" w:rsidRPr="00B1009B">
        <w:rPr>
          <w:sz w:val="22"/>
          <w:szCs w:val="22"/>
          <w:lang w:val="en-US"/>
        </w:rPr>
        <w:t xml:space="preserve"> </w:t>
      </w:r>
      <w:r w:rsidRPr="00B1009B">
        <w:rPr>
          <w:sz w:val="22"/>
          <w:szCs w:val="22"/>
          <w:lang w:val="en-US"/>
        </w:rPr>
        <w:t>Budget</w:t>
      </w:r>
      <w:r w:rsidR="00F40854" w:rsidRPr="00B1009B">
        <w:rPr>
          <w:sz w:val="22"/>
          <w:szCs w:val="22"/>
          <w:lang w:val="en-US"/>
        </w:rPr>
        <w:t xml:space="preserve"> </w:t>
      </w:r>
      <w:r w:rsidR="008E63D8" w:rsidRPr="00B1009B">
        <w:rPr>
          <w:sz w:val="22"/>
          <w:szCs w:val="22"/>
          <w:lang w:val="en-US"/>
        </w:rPr>
        <w:t xml:space="preserve">- </w:t>
      </w:r>
      <w:r w:rsidR="00F40854" w:rsidRPr="00B1009B">
        <w:rPr>
          <w:sz w:val="22"/>
          <w:szCs w:val="22"/>
          <w:lang w:val="en-US"/>
        </w:rPr>
        <w:t>for the new electoral mandate</w:t>
      </w:r>
      <w:r w:rsidR="004A1E55" w:rsidRPr="00B1009B">
        <w:rPr>
          <w:sz w:val="22"/>
          <w:szCs w:val="22"/>
          <w:lang w:val="en-US"/>
        </w:rPr>
        <w:t xml:space="preserve"> (vote on Budget)</w:t>
      </w:r>
    </w:p>
    <w:p w14:paraId="19BA2543" w14:textId="1CD51E0C" w:rsidR="00F40854" w:rsidRPr="00B1009B" w:rsidRDefault="00AE4EE2" w:rsidP="005B22BB">
      <w:pPr>
        <w:ind w:left="567" w:hanging="567"/>
        <w:rPr>
          <w:sz w:val="22"/>
          <w:szCs w:val="22"/>
          <w:lang w:val="en-US"/>
        </w:rPr>
      </w:pPr>
      <w:r w:rsidRPr="00B1009B">
        <w:rPr>
          <w:sz w:val="22"/>
          <w:szCs w:val="22"/>
          <w:lang w:val="en-US"/>
        </w:rPr>
        <w:t xml:space="preserve">15.2 </w:t>
      </w:r>
      <w:r w:rsidR="00C943D7" w:rsidRPr="00B1009B">
        <w:rPr>
          <w:sz w:val="22"/>
          <w:szCs w:val="22"/>
          <w:lang w:val="en-US"/>
        </w:rPr>
        <w:t xml:space="preserve"> </w:t>
      </w:r>
      <w:r w:rsidRPr="00B1009B">
        <w:rPr>
          <w:sz w:val="22"/>
          <w:szCs w:val="22"/>
          <w:lang w:val="en-US"/>
        </w:rPr>
        <w:t>Membership</w:t>
      </w:r>
      <w:r w:rsidR="00B064A2" w:rsidRPr="00B1009B">
        <w:rPr>
          <w:sz w:val="22"/>
          <w:szCs w:val="22"/>
          <w:lang w:val="en-US"/>
        </w:rPr>
        <w:t xml:space="preserve"> Fee </w:t>
      </w:r>
      <w:r w:rsidR="008E63D8" w:rsidRPr="00B1009B">
        <w:rPr>
          <w:sz w:val="22"/>
          <w:szCs w:val="22"/>
          <w:lang w:val="en-US"/>
        </w:rPr>
        <w:t xml:space="preserve"> - </w:t>
      </w:r>
      <w:r w:rsidR="007E0248" w:rsidRPr="00B1009B">
        <w:rPr>
          <w:sz w:val="22"/>
          <w:szCs w:val="22"/>
          <w:lang w:val="en-US"/>
        </w:rPr>
        <w:t xml:space="preserve">for the new electoral mandate, </w:t>
      </w:r>
      <w:r w:rsidR="00B064A2" w:rsidRPr="00B1009B">
        <w:rPr>
          <w:sz w:val="22"/>
          <w:szCs w:val="22"/>
          <w:lang w:val="en-US"/>
        </w:rPr>
        <w:t>proposal by the World Committee</w:t>
      </w:r>
    </w:p>
    <w:p w14:paraId="72C44856" w14:textId="14846261" w:rsidR="007E0248" w:rsidRPr="00B1009B" w:rsidRDefault="007E0248" w:rsidP="005B22BB">
      <w:pPr>
        <w:ind w:left="567" w:hanging="567"/>
        <w:rPr>
          <w:sz w:val="22"/>
          <w:szCs w:val="22"/>
          <w:lang w:val="en-US"/>
        </w:rPr>
      </w:pPr>
      <w:r w:rsidRPr="00B1009B">
        <w:rPr>
          <w:sz w:val="22"/>
          <w:szCs w:val="22"/>
          <w:lang w:val="en-US"/>
        </w:rPr>
        <w:t xml:space="preserve">        (vote </w:t>
      </w:r>
      <w:r w:rsidR="004A1E55" w:rsidRPr="00B1009B">
        <w:rPr>
          <w:sz w:val="22"/>
          <w:szCs w:val="22"/>
          <w:lang w:val="en-US"/>
        </w:rPr>
        <w:t>on Membership Fee</w:t>
      </w:r>
      <w:r w:rsidRPr="00B1009B">
        <w:rPr>
          <w:sz w:val="22"/>
          <w:szCs w:val="22"/>
          <w:lang w:val="en-US"/>
        </w:rPr>
        <w:t>)</w:t>
      </w:r>
    </w:p>
    <w:p w14:paraId="67C95F9B" w14:textId="4E8000D9" w:rsidR="007E0248" w:rsidRPr="00B1009B" w:rsidRDefault="007B2C24" w:rsidP="005B22BB">
      <w:pPr>
        <w:ind w:left="567" w:hanging="567"/>
        <w:rPr>
          <w:sz w:val="22"/>
          <w:szCs w:val="22"/>
          <w:lang w:val="en-US"/>
        </w:rPr>
      </w:pPr>
      <w:r w:rsidRPr="00B1009B">
        <w:rPr>
          <w:sz w:val="22"/>
          <w:szCs w:val="22"/>
          <w:lang w:val="en-US"/>
        </w:rPr>
        <w:t xml:space="preserve">15.3 </w:t>
      </w:r>
      <w:r w:rsidR="00C943D7" w:rsidRPr="00B1009B">
        <w:rPr>
          <w:sz w:val="22"/>
          <w:szCs w:val="22"/>
          <w:lang w:val="en-US"/>
        </w:rPr>
        <w:t xml:space="preserve"> </w:t>
      </w:r>
      <w:r w:rsidR="00FC3B3E" w:rsidRPr="00B1009B">
        <w:rPr>
          <w:sz w:val="22"/>
          <w:szCs w:val="22"/>
          <w:lang w:val="en-US"/>
        </w:rPr>
        <w:t>Vote of approval</w:t>
      </w:r>
      <w:r w:rsidR="00BF7EF9" w:rsidRPr="00B1009B">
        <w:rPr>
          <w:sz w:val="22"/>
          <w:szCs w:val="22"/>
          <w:lang w:val="en-US"/>
        </w:rPr>
        <w:t xml:space="preserve"> of </w:t>
      </w:r>
      <w:r w:rsidRPr="00B1009B">
        <w:rPr>
          <w:sz w:val="22"/>
          <w:szCs w:val="22"/>
          <w:lang w:val="en-US"/>
        </w:rPr>
        <w:t xml:space="preserve">Auditors, on the </w:t>
      </w:r>
      <w:r w:rsidR="00972A3F" w:rsidRPr="00B1009B">
        <w:rPr>
          <w:sz w:val="22"/>
          <w:szCs w:val="22"/>
          <w:lang w:val="en-US"/>
        </w:rPr>
        <w:t>Nomination</w:t>
      </w:r>
      <w:r w:rsidRPr="00B1009B">
        <w:rPr>
          <w:sz w:val="22"/>
          <w:szCs w:val="22"/>
          <w:lang w:val="en-US"/>
        </w:rPr>
        <w:t xml:space="preserve"> of the World Committee</w:t>
      </w:r>
      <w:r w:rsidR="004A1E55" w:rsidRPr="00B1009B">
        <w:rPr>
          <w:sz w:val="22"/>
          <w:szCs w:val="22"/>
          <w:lang w:val="en-US"/>
        </w:rPr>
        <w:t xml:space="preserve"> </w:t>
      </w:r>
    </w:p>
    <w:p w14:paraId="089371DA" w14:textId="77777777" w:rsidR="00C943D7" w:rsidRPr="00EB47EB" w:rsidRDefault="00C943D7" w:rsidP="005B22BB">
      <w:pPr>
        <w:ind w:left="567" w:hanging="567"/>
        <w:rPr>
          <w:color w:val="FF0066"/>
          <w:sz w:val="12"/>
          <w:szCs w:val="12"/>
          <w:lang w:val="en-US"/>
        </w:rPr>
      </w:pPr>
    </w:p>
    <w:p w14:paraId="67661A9F" w14:textId="67FF034A" w:rsidR="007A62C0" w:rsidRPr="003D2A65" w:rsidRDefault="007A62C0" w:rsidP="005B22BB">
      <w:pPr>
        <w:ind w:left="567" w:hanging="567"/>
        <w:rPr>
          <w:sz w:val="22"/>
          <w:szCs w:val="22"/>
          <w:lang w:val="en-US"/>
        </w:rPr>
      </w:pPr>
      <w:r w:rsidRPr="003D2A65">
        <w:rPr>
          <w:sz w:val="22"/>
          <w:szCs w:val="22"/>
          <w:lang w:val="en-US"/>
        </w:rPr>
        <w:t>16.</w:t>
      </w:r>
      <w:r w:rsidRPr="003D2A65">
        <w:rPr>
          <w:sz w:val="22"/>
          <w:szCs w:val="22"/>
          <w:lang w:val="en-US"/>
        </w:rPr>
        <w:tab/>
        <w:t>Open</w:t>
      </w:r>
      <w:r w:rsidR="007B46D1" w:rsidRPr="003D2A65">
        <w:rPr>
          <w:sz w:val="22"/>
          <w:szCs w:val="22"/>
          <w:lang w:val="en-US"/>
        </w:rPr>
        <w:t xml:space="preserve"> session</w:t>
      </w:r>
    </w:p>
    <w:p w14:paraId="2F155A64" w14:textId="483E0277" w:rsidR="007B46D1" w:rsidRPr="003D2A65" w:rsidRDefault="007B46D1" w:rsidP="005B22BB">
      <w:pPr>
        <w:ind w:left="567" w:hanging="567"/>
        <w:rPr>
          <w:sz w:val="22"/>
          <w:szCs w:val="22"/>
          <w:lang w:val="en-US"/>
        </w:rPr>
      </w:pPr>
      <w:r w:rsidRPr="003D2A65">
        <w:rPr>
          <w:sz w:val="22"/>
          <w:szCs w:val="22"/>
          <w:lang w:val="en-US"/>
        </w:rPr>
        <w:t>16.1</w:t>
      </w:r>
      <w:r w:rsidRPr="003D2A65">
        <w:rPr>
          <w:sz w:val="22"/>
          <w:szCs w:val="22"/>
          <w:lang w:val="en-US"/>
        </w:rPr>
        <w:tab/>
        <w:t>Subject proposed for discussion</w:t>
      </w:r>
    </w:p>
    <w:p w14:paraId="03249486" w14:textId="2C49011A" w:rsidR="007B46D1" w:rsidRPr="003D2A65" w:rsidRDefault="007B46D1" w:rsidP="005B22BB">
      <w:pPr>
        <w:ind w:left="567" w:hanging="567"/>
        <w:rPr>
          <w:sz w:val="22"/>
          <w:szCs w:val="22"/>
          <w:lang w:val="en-US"/>
        </w:rPr>
      </w:pPr>
      <w:r w:rsidRPr="003D2A65">
        <w:rPr>
          <w:sz w:val="22"/>
          <w:szCs w:val="22"/>
          <w:lang w:val="en-US"/>
        </w:rPr>
        <w:t>16.2</w:t>
      </w:r>
      <w:r w:rsidR="00FC2816" w:rsidRPr="003D2A65">
        <w:rPr>
          <w:sz w:val="22"/>
          <w:szCs w:val="22"/>
          <w:lang w:val="en-US"/>
        </w:rPr>
        <w:tab/>
      </w:r>
      <w:r w:rsidRPr="003D2A65">
        <w:rPr>
          <w:sz w:val="22"/>
          <w:szCs w:val="22"/>
          <w:lang w:val="en-US"/>
        </w:rPr>
        <w:t xml:space="preserve">Questions </w:t>
      </w:r>
      <w:r w:rsidR="00FC2816" w:rsidRPr="003D2A65">
        <w:rPr>
          <w:sz w:val="22"/>
          <w:szCs w:val="22"/>
          <w:lang w:val="en-US"/>
        </w:rPr>
        <w:t>to the ISGF World Committee</w:t>
      </w:r>
    </w:p>
    <w:p w14:paraId="0BDE3399" w14:textId="1F6EE59C" w:rsidR="00FC2816" w:rsidRPr="003D2A65" w:rsidRDefault="00FC2816" w:rsidP="005B22BB">
      <w:pPr>
        <w:ind w:left="567" w:hanging="567"/>
        <w:rPr>
          <w:sz w:val="22"/>
          <w:szCs w:val="22"/>
          <w:lang w:val="en-US"/>
        </w:rPr>
      </w:pPr>
      <w:r w:rsidRPr="003D2A65">
        <w:rPr>
          <w:sz w:val="22"/>
          <w:szCs w:val="22"/>
          <w:lang w:val="en-US"/>
        </w:rPr>
        <w:t>16.3</w:t>
      </w:r>
      <w:r w:rsidRPr="003D2A65">
        <w:rPr>
          <w:sz w:val="22"/>
          <w:szCs w:val="22"/>
          <w:lang w:val="en-US"/>
        </w:rPr>
        <w:tab/>
        <w:t>invitations to forthcoming events</w:t>
      </w:r>
    </w:p>
    <w:p w14:paraId="4853CC09" w14:textId="63BAFA46" w:rsidR="00441816" w:rsidRPr="003D2A65" w:rsidRDefault="00441816" w:rsidP="005B22BB">
      <w:pPr>
        <w:ind w:left="567" w:hanging="567"/>
        <w:rPr>
          <w:color w:val="FF0066"/>
          <w:sz w:val="22"/>
          <w:szCs w:val="22"/>
          <w:lang w:val="en-US"/>
        </w:rPr>
      </w:pPr>
      <w:r w:rsidRPr="003A6E44">
        <w:rPr>
          <w:sz w:val="22"/>
          <w:szCs w:val="22"/>
          <w:lang w:val="en-US"/>
        </w:rPr>
        <w:t>17.</w:t>
      </w:r>
      <w:r w:rsidRPr="003A6E44">
        <w:rPr>
          <w:sz w:val="22"/>
          <w:szCs w:val="22"/>
          <w:lang w:val="en-US"/>
        </w:rPr>
        <w:tab/>
        <w:t>Report on the Seminar/Discussion</w:t>
      </w:r>
      <w:r w:rsidR="003D2A65" w:rsidRPr="003A6E44">
        <w:rPr>
          <w:sz w:val="22"/>
          <w:szCs w:val="22"/>
          <w:lang w:val="en-US"/>
        </w:rPr>
        <w:t>s</w:t>
      </w:r>
      <w:r w:rsidRPr="003A6E44">
        <w:rPr>
          <w:sz w:val="22"/>
          <w:szCs w:val="22"/>
          <w:lang w:val="en-US"/>
        </w:rPr>
        <w:t>/Workshop</w:t>
      </w:r>
      <w:r w:rsidR="003D2A65" w:rsidRPr="003A6E44">
        <w:rPr>
          <w:sz w:val="22"/>
          <w:szCs w:val="22"/>
          <w:lang w:val="en-US"/>
        </w:rPr>
        <w:t>s</w:t>
      </w:r>
    </w:p>
    <w:p w14:paraId="49463D71" w14:textId="63534A2A" w:rsidR="003D2A65" w:rsidRDefault="003D2A65" w:rsidP="005B22BB">
      <w:pPr>
        <w:ind w:left="567" w:hanging="567"/>
        <w:rPr>
          <w:sz w:val="22"/>
          <w:szCs w:val="22"/>
          <w:lang w:val="en-US"/>
        </w:rPr>
      </w:pPr>
      <w:r w:rsidRPr="003D2A65">
        <w:rPr>
          <w:sz w:val="22"/>
          <w:szCs w:val="22"/>
          <w:lang w:val="en-US"/>
        </w:rPr>
        <w:t>18.</w:t>
      </w:r>
      <w:r>
        <w:rPr>
          <w:sz w:val="22"/>
          <w:szCs w:val="22"/>
          <w:lang w:val="en-US"/>
        </w:rPr>
        <w:tab/>
      </w:r>
      <w:r w:rsidR="009A4AB8">
        <w:rPr>
          <w:sz w:val="22"/>
          <w:szCs w:val="22"/>
          <w:lang w:val="en-US"/>
        </w:rPr>
        <w:t>Reports on any specialist meetings</w:t>
      </w:r>
    </w:p>
    <w:p w14:paraId="7DB18064" w14:textId="54D0615E" w:rsidR="009A4AB8" w:rsidRDefault="009A4AB8" w:rsidP="005B22BB">
      <w:pPr>
        <w:ind w:left="567" w:hanging="567"/>
        <w:rPr>
          <w:color w:val="FF0066"/>
          <w:sz w:val="22"/>
          <w:szCs w:val="22"/>
          <w:lang w:val="en-US"/>
        </w:rPr>
      </w:pPr>
      <w:r>
        <w:rPr>
          <w:sz w:val="22"/>
          <w:szCs w:val="22"/>
          <w:lang w:val="en-US"/>
        </w:rPr>
        <w:t>19.</w:t>
      </w:r>
      <w:r>
        <w:rPr>
          <w:sz w:val="22"/>
          <w:szCs w:val="22"/>
          <w:lang w:val="en-US"/>
        </w:rPr>
        <w:tab/>
        <w:t>Presentations of resolutions</w:t>
      </w:r>
      <w:r w:rsidR="00E7530E">
        <w:rPr>
          <w:sz w:val="22"/>
          <w:szCs w:val="22"/>
          <w:lang w:val="en-US"/>
        </w:rPr>
        <w:t xml:space="preserve"> </w:t>
      </w:r>
      <w:r w:rsidR="00E0385B" w:rsidRPr="003A6E44">
        <w:rPr>
          <w:color w:val="0000CC"/>
          <w:sz w:val="22"/>
          <w:szCs w:val="22"/>
          <w:lang w:val="en-US"/>
        </w:rPr>
        <w:t xml:space="preserve">(These will be </w:t>
      </w:r>
      <w:r w:rsidR="00126CB1" w:rsidRPr="003A6E44">
        <w:rPr>
          <w:color w:val="0000CC"/>
          <w:sz w:val="22"/>
          <w:szCs w:val="22"/>
          <w:lang w:val="en-US"/>
        </w:rPr>
        <w:t xml:space="preserve">posted on the Conference website and then </w:t>
      </w:r>
      <w:r w:rsidR="00E0385B" w:rsidRPr="003A6E44">
        <w:rPr>
          <w:color w:val="0000CC"/>
          <w:sz w:val="22"/>
          <w:szCs w:val="22"/>
          <w:lang w:val="en-US"/>
        </w:rPr>
        <w:t xml:space="preserve">displayed on a large screen in the Conference Hall, for everyone to see, </w:t>
      </w:r>
      <w:r w:rsidR="004A658B">
        <w:rPr>
          <w:color w:val="0000CC"/>
          <w:sz w:val="22"/>
          <w:szCs w:val="22"/>
          <w:lang w:val="en-US"/>
        </w:rPr>
        <w:t>as a record of what the Conference has achi</w:t>
      </w:r>
      <w:r w:rsidR="00617DA4">
        <w:rPr>
          <w:color w:val="0000CC"/>
          <w:sz w:val="22"/>
          <w:szCs w:val="22"/>
          <w:lang w:val="en-US"/>
        </w:rPr>
        <w:t>e</w:t>
      </w:r>
      <w:r w:rsidR="004A658B">
        <w:rPr>
          <w:color w:val="0000CC"/>
          <w:sz w:val="22"/>
          <w:szCs w:val="22"/>
          <w:lang w:val="en-US"/>
        </w:rPr>
        <w:t>ved</w:t>
      </w:r>
      <w:r w:rsidR="00E0385B" w:rsidRPr="003A6E44">
        <w:rPr>
          <w:color w:val="0000CC"/>
          <w:sz w:val="22"/>
          <w:szCs w:val="22"/>
          <w:lang w:val="en-US"/>
        </w:rPr>
        <w:t>).</w:t>
      </w:r>
    </w:p>
    <w:p w14:paraId="54B1BC31" w14:textId="457C976B" w:rsidR="008C37EC" w:rsidRPr="003D2A65" w:rsidRDefault="00B10D30" w:rsidP="005B22BB">
      <w:pPr>
        <w:ind w:left="567" w:hanging="567"/>
        <w:rPr>
          <w:color w:val="FF0066"/>
          <w:sz w:val="22"/>
          <w:szCs w:val="22"/>
          <w:lang w:val="en-US"/>
        </w:rPr>
      </w:pPr>
      <w:r w:rsidRPr="00B10D30">
        <w:rPr>
          <w:sz w:val="22"/>
          <w:szCs w:val="22"/>
          <w:lang w:val="en-US"/>
        </w:rPr>
        <w:t>20.</w:t>
      </w:r>
      <w:r>
        <w:rPr>
          <w:sz w:val="22"/>
          <w:szCs w:val="22"/>
          <w:lang w:val="en-US"/>
        </w:rPr>
        <w:tab/>
        <w:t>Closure of the Conference</w:t>
      </w:r>
      <w:r w:rsidR="00C35071">
        <w:rPr>
          <w:sz w:val="22"/>
          <w:szCs w:val="22"/>
          <w:lang w:val="en-US"/>
        </w:rPr>
        <w:t xml:space="preserve"> </w:t>
      </w:r>
      <w:r w:rsidR="00C35071" w:rsidRPr="003A6E44">
        <w:rPr>
          <w:color w:val="0000CC"/>
          <w:sz w:val="22"/>
          <w:szCs w:val="22"/>
          <w:lang w:val="en-US"/>
        </w:rPr>
        <w:t>(by the Conference Chair or Vice Chair)</w:t>
      </w:r>
    </w:p>
    <w:sectPr w:rsidR="008C37EC" w:rsidRPr="003D2A65" w:rsidSect="0099425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284" w:right="567" w:bottom="851" w:left="851" w:header="284" w:footer="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A9B7FF" w14:textId="77777777" w:rsidR="001A2AB6" w:rsidRDefault="001A2AB6" w:rsidP="006930A6">
      <w:r>
        <w:separator/>
      </w:r>
    </w:p>
  </w:endnote>
  <w:endnote w:type="continuationSeparator" w:id="0">
    <w:p w14:paraId="1525A77B" w14:textId="77777777" w:rsidR="001A2AB6" w:rsidRDefault="001A2AB6" w:rsidP="006930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69278" w14:textId="77777777" w:rsidR="00E13CA4" w:rsidRDefault="00E13CA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FD540D" w14:textId="77777777" w:rsidR="00617AB2" w:rsidRDefault="00617AB2" w:rsidP="00617AB2">
    <w:pPr>
      <w:pStyle w:val="Footer"/>
      <w:pBdr>
        <w:bottom w:val="single" w:sz="6" w:space="1" w:color="auto"/>
      </w:pBdr>
      <w:rPr>
        <w:rFonts w:ascii="Century" w:hAnsi="Century"/>
        <w:sz w:val="16"/>
        <w:szCs w:val="16"/>
        <w:lang w:val="en-US"/>
      </w:rPr>
    </w:pPr>
  </w:p>
  <w:p w14:paraId="7E8E5B7F" w14:textId="77777777" w:rsidR="00617AB2" w:rsidRDefault="00617AB2" w:rsidP="00617AB2">
    <w:pPr>
      <w:pStyle w:val="Footer"/>
      <w:rPr>
        <w:rFonts w:ascii="Century" w:hAnsi="Century"/>
        <w:sz w:val="16"/>
        <w:szCs w:val="16"/>
        <w:lang w:val="en-US"/>
      </w:rPr>
    </w:pPr>
  </w:p>
  <w:p w14:paraId="3659231B" w14:textId="092CF370" w:rsidR="00617AB2" w:rsidRDefault="00105F39" w:rsidP="00617AB2">
    <w:pPr>
      <w:pStyle w:val="Footer"/>
      <w:jc w:val="center"/>
      <w:rPr>
        <w:rFonts w:cs="Arial"/>
        <w:sz w:val="18"/>
        <w:szCs w:val="18"/>
        <w:lang w:val="en-US"/>
      </w:rPr>
    </w:pPr>
    <w:r>
      <w:rPr>
        <w:rFonts w:cs="Arial"/>
        <w:sz w:val="18"/>
        <w:szCs w:val="18"/>
        <w:lang w:val="en-US"/>
      </w:rPr>
      <w:t>ISGF WC</w:t>
    </w:r>
    <w:r w:rsidR="00617AB2">
      <w:rPr>
        <w:rFonts w:cs="Arial"/>
        <w:sz w:val="18"/>
        <w:szCs w:val="18"/>
        <w:lang w:val="en-US"/>
      </w:rPr>
      <w:t xml:space="preserve">onf </w:t>
    </w:r>
    <w:r w:rsidR="00FB50E3">
      <w:rPr>
        <w:rFonts w:cs="Arial"/>
        <w:sz w:val="18"/>
        <w:szCs w:val="18"/>
        <w:lang w:val="en-US"/>
      </w:rPr>
      <w:t>G</w:t>
    </w:r>
    <w:r w:rsidR="00617AB2">
      <w:rPr>
        <w:rFonts w:cs="Arial"/>
        <w:sz w:val="18"/>
        <w:szCs w:val="18"/>
        <w:lang w:val="en-US"/>
      </w:rPr>
      <w:t>uidelines</w:t>
    </w:r>
    <w:r w:rsidR="00FB50E3">
      <w:rPr>
        <w:rFonts w:cs="Arial"/>
        <w:sz w:val="18"/>
        <w:szCs w:val="18"/>
        <w:lang w:val="en-US"/>
      </w:rPr>
      <w:t xml:space="preserve"> Annex 1.</w:t>
    </w:r>
    <w:r w:rsidR="00617AB2">
      <w:rPr>
        <w:rFonts w:cs="Arial"/>
        <w:sz w:val="18"/>
        <w:szCs w:val="18"/>
        <w:lang w:val="en-US"/>
      </w:rPr>
      <w:t xml:space="preserve"> </w:t>
    </w:r>
    <w:r w:rsidR="00E13CA4">
      <w:rPr>
        <w:rFonts w:cs="Arial"/>
        <w:sz w:val="18"/>
        <w:szCs w:val="18"/>
        <w:lang w:val="en-US"/>
      </w:rPr>
      <w:t>February</w:t>
    </w:r>
    <w:r w:rsidR="00617DA4">
      <w:rPr>
        <w:rFonts w:cs="Arial"/>
        <w:sz w:val="18"/>
        <w:szCs w:val="18"/>
        <w:lang w:val="en-US"/>
      </w:rPr>
      <w:t xml:space="preserve"> 2025</w:t>
    </w:r>
  </w:p>
  <w:p w14:paraId="14A481FA" w14:textId="77777777" w:rsidR="00617AB2" w:rsidRDefault="00617AB2" w:rsidP="00617AB2">
    <w:pPr>
      <w:pStyle w:val="Footer"/>
      <w:jc w:val="center"/>
      <w:rPr>
        <w:rFonts w:cs="Arial"/>
        <w:sz w:val="18"/>
        <w:szCs w:val="18"/>
        <w:lang w:val="en-US"/>
      </w:rPr>
    </w:pPr>
    <w:r w:rsidRPr="00875AE0">
      <w:rPr>
        <w:rFonts w:cs="Arial"/>
        <w:sz w:val="18"/>
        <w:szCs w:val="18"/>
        <w:lang w:val="en-US"/>
      </w:rPr>
      <w:t xml:space="preserve"> © International Scout and Guide </w:t>
    </w:r>
    <w:r>
      <w:rPr>
        <w:rFonts w:cs="Arial"/>
        <w:sz w:val="18"/>
        <w:szCs w:val="18"/>
        <w:lang w:val="en-US"/>
      </w:rPr>
      <w:t xml:space="preserve">Fellowship, </w:t>
    </w:r>
    <w:hyperlink r:id="rId1" w:history="1">
      <w:r w:rsidRPr="00973011">
        <w:rPr>
          <w:rStyle w:val="Hyperlink"/>
          <w:rFonts w:cs="Arial"/>
          <w:sz w:val="18"/>
          <w:szCs w:val="18"/>
          <w:lang w:val="en-US"/>
        </w:rPr>
        <w:t>worldbureau@isgf.org</w:t>
      </w:r>
    </w:hyperlink>
    <w:r>
      <w:rPr>
        <w:rFonts w:cs="Arial"/>
        <w:sz w:val="18"/>
        <w:szCs w:val="18"/>
        <w:lang w:val="en-US"/>
      </w:rPr>
      <w:t xml:space="preserve">, </w:t>
    </w:r>
    <w:hyperlink r:id="rId2" w:history="1">
      <w:r w:rsidRPr="00973011">
        <w:rPr>
          <w:rStyle w:val="Hyperlink"/>
          <w:rFonts w:cs="Arial"/>
          <w:sz w:val="18"/>
          <w:szCs w:val="18"/>
          <w:lang w:val="en-US"/>
        </w:rPr>
        <w:t>www.isgf.org</w:t>
      </w:r>
    </w:hyperlink>
  </w:p>
  <w:p w14:paraId="061B0C05" w14:textId="77777777" w:rsidR="00617AB2" w:rsidRDefault="00617AB2" w:rsidP="00617AB2">
    <w:pPr>
      <w:pStyle w:val="Footer"/>
      <w:jc w:val="center"/>
      <w:rPr>
        <w:rFonts w:cs="Arial"/>
        <w:sz w:val="18"/>
        <w:szCs w:val="18"/>
        <w:lang w:val="en-US"/>
      </w:rPr>
    </w:pPr>
    <w:r w:rsidRPr="00311195">
      <w:rPr>
        <w:rFonts w:cs="Arial"/>
        <w:sz w:val="18"/>
        <w:szCs w:val="18"/>
        <w:lang w:val="en-US"/>
      </w:rPr>
      <w:t xml:space="preserve">Page </w:t>
    </w:r>
    <w:r w:rsidRPr="00311195">
      <w:rPr>
        <w:rFonts w:cs="Arial"/>
        <w:sz w:val="18"/>
        <w:szCs w:val="18"/>
        <w:lang w:val="en-US"/>
      </w:rPr>
      <w:fldChar w:fldCharType="begin"/>
    </w:r>
    <w:r w:rsidRPr="00311195">
      <w:rPr>
        <w:rFonts w:cs="Arial"/>
        <w:sz w:val="18"/>
        <w:szCs w:val="18"/>
        <w:lang w:val="en-US"/>
      </w:rPr>
      <w:instrText xml:space="preserve"> PAGE </w:instrText>
    </w:r>
    <w:r w:rsidRPr="00311195">
      <w:rPr>
        <w:rFonts w:cs="Arial"/>
        <w:sz w:val="18"/>
        <w:szCs w:val="18"/>
        <w:lang w:val="en-US"/>
      </w:rPr>
      <w:fldChar w:fldCharType="separate"/>
    </w:r>
    <w:r w:rsidR="00573596">
      <w:rPr>
        <w:rFonts w:cs="Arial"/>
        <w:noProof/>
        <w:sz w:val="18"/>
        <w:szCs w:val="18"/>
        <w:lang w:val="en-US"/>
      </w:rPr>
      <w:t>3</w:t>
    </w:r>
    <w:r w:rsidRPr="00311195">
      <w:rPr>
        <w:rFonts w:cs="Arial"/>
        <w:sz w:val="18"/>
        <w:szCs w:val="18"/>
        <w:lang w:val="en-US"/>
      </w:rPr>
      <w:fldChar w:fldCharType="end"/>
    </w:r>
    <w:r w:rsidRPr="00311195">
      <w:rPr>
        <w:rFonts w:cs="Arial"/>
        <w:sz w:val="18"/>
        <w:szCs w:val="18"/>
        <w:lang w:val="en-US"/>
      </w:rPr>
      <w:t xml:space="preserve"> of </w:t>
    </w:r>
    <w:r w:rsidRPr="00311195">
      <w:rPr>
        <w:rFonts w:cs="Arial"/>
        <w:sz w:val="18"/>
        <w:szCs w:val="18"/>
        <w:lang w:val="en-US"/>
      </w:rPr>
      <w:fldChar w:fldCharType="begin"/>
    </w:r>
    <w:r w:rsidRPr="00311195">
      <w:rPr>
        <w:rFonts w:cs="Arial"/>
        <w:sz w:val="18"/>
        <w:szCs w:val="18"/>
        <w:lang w:val="en-US"/>
      </w:rPr>
      <w:instrText xml:space="preserve"> NUMPAGES </w:instrText>
    </w:r>
    <w:r w:rsidRPr="00311195">
      <w:rPr>
        <w:rFonts w:cs="Arial"/>
        <w:sz w:val="18"/>
        <w:szCs w:val="18"/>
        <w:lang w:val="en-US"/>
      </w:rPr>
      <w:fldChar w:fldCharType="separate"/>
    </w:r>
    <w:r w:rsidR="00573596">
      <w:rPr>
        <w:rFonts w:cs="Arial"/>
        <w:noProof/>
        <w:sz w:val="18"/>
        <w:szCs w:val="18"/>
        <w:lang w:val="en-US"/>
      </w:rPr>
      <w:t>13</w:t>
    </w:r>
    <w:r w:rsidRPr="00311195">
      <w:rPr>
        <w:rFonts w:cs="Arial"/>
        <w:sz w:val="18"/>
        <w:szCs w:val="18"/>
        <w:lang w:val="en-US"/>
      </w:rPr>
      <w:fldChar w:fldCharType="end"/>
    </w:r>
  </w:p>
  <w:p w14:paraId="56A8D822" w14:textId="77777777" w:rsidR="00617AB2" w:rsidRDefault="00617AB2" w:rsidP="00617AB2">
    <w:pPr>
      <w:pStyle w:val="Footer"/>
      <w:jc w:val="center"/>
      <w:rPr>
        <w:rFonts w:cs="Arial"/>
        <w:sz w:val="18"/>
        <w:szCs w:val="18"/>
        <w:lang w:val="en-US"/>
      </w:rPr>
    </w:pPr>
  </w:p>
  <w:p w14:paraId="267872A9" w14:textId="77777777" w:rsidR="00617AB2" w:rsidRDefault="00617AB2" w:rsidP="00617AB2">
    <w:pPr>
      <w:pStyle w:val="Footer"/>
      <w:jc w:val="center"/>
      <w:rPr>
        <w:rFonts w:cs="Arial"/>
        <w:sz w:val="18"/>
        <w:szCs w:val="18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53F11A" w14:textId="77777777" w:rsidR="00E13CA4" w:rsidRDefault="00E13CA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332C9F" w14:textId="77777777" w:rsidR="001A2AB6" w:rsidRDefault="001A2AB6" w:rsidP="006930A6">
      <w:r>
        <w:separator/>
      </w:r>
    </w:p>
  </w:footnote>
  <w:footnote w:type="continuationSeparator" w:id="0">
    <w:p w14:paraId="1060B884" w14:textId="77777777" w:rsidR="001A2AB6" w:rsidRDefault="001A2AB6" w:rsidP="006930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B7E869" w14:textId="77777777" w:rsidR="00E13CA4" w:rsidRDefault="00E13CA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42787B" w14:textId="2A6A3CBD" w:rsidR="004E1618" w:rsidRDefault="00384D89" w:rsidP="007175BC">
    <w:pPr>
      <w:pStyle w:val="Header"/>
      <w:pBdr>
        <w:bottom w:val="single" w:sz="6" w:space="0" w:color="auto"/>
      </w:pBdr>
      <w:rPr>
        <w:b/>
        <w:noProof/>
        <w:sz w:val="28"/>
        <w:szCs w:val="28"/>
      </w:rPr>
    </w:pPr>
    <w:r w:rsidRPr="00875AE0">
      <w:rPr>
        <w:rFonts w:cs="Arial"/>
        <w:b/>
        <w:noProof/>
        <w:sz w:val="28"/>
        <w:szCs w:val="28"/>
      </w:rPr>
      <w:drawing>
        <wp:anchor distT="0" distB="0" distL="114300" distR="114300" simplePos="0" relativeHeight="251657728" behindDoc="0" locked="0" layoutInCell="1" allowOverlap="1" wp14:anchorId="27CFD942" wp14:editId="5D769CCD">
          <wp:simplePos x="0" y="0"/>
          <wp:positionH relativeFrom="column">
            <wp:posOffset>5867400</wp:posOffset>
          </wp:positionH>
          <wp:positionV relativeFrom="paragraph">
            <wp:posOffset>-31115</wp:posOffset>
          </wp:positionV>
          <wp:extent cx="733425" cy="733425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3425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314F55A" w14:textId="77777777" w:rsidR="004E1618" w:rsidRPr="00875AE0" w:rsidRDefault="004E1618" w:rsidP="007175BC">
    <w:pPr>
      <w:pStyle w:val="Header"/>
      <w:pBdr>
        <w:bottom w:val="single" w:sz="6" w:space="0" w:color="auto"/>
      </w:pBdr>
      <w:tabs>
        <w:tab w:val="clear" w:pos="4536"/>
        <w:tab w:val="clear" w:pos="9072"/>
        <w:tab w:val="left" w:pos="1272"/>
      </w:tabs>
      <w:rPr>
        <w:rFonts w:cs="Arial"/>
        <w:b/>
        <w:sz w:val="28"/>
        <w:szCs w:val="28"/>
      </w:rPr>
    </w:pPr>
    <w:r>
      <w:rPr>
        <w:rFonts w:cs="Arial"/>
        <w:b/>
        <w:sz w:val="28"/>
        <w:szCs w:val="28"/>
      </w:rPr>
      <w:t>ISGF World Conference Guidelines</w:t>
    </w:r>
  </w:p>
  <w:p w14:paraId="06156267" w14:textId="77777777" w:rsidR="004E1618" w:rsidRPr="00B85628" w:rsidRDefault="004E1618" w:rsidP="007175BC">
    <w:pPr>
      <w:pStyle w:val="Header"/>
      <w:rPr>
        <w:rFonts w:ascii="Century" w:hAnsi="Century"/>
        <w:b/>
        <w:sz w:val="32"/>
        <w:szCs w:val="3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AADF9A" w14:textId="77777777" w:rsidR="00E13CA4" w:rsidRDefault="00E13CA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957D2"/>
    <w:multiLevelType w:val="multilevel"/>
    <w:tmpl w:val="9490FE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EB0484"/>
    <w:multiLevelType w:val="hybridMultilevel"/>
    <w:tmpl w:val="BCF0D386"/>
    <w:lvl w:ilvl="0" w:tplc="5B6CC21A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1E34B0"/>
    <w:multiLevelType w:val="hybridMultilevel"/>
    <w:tmpl w:val="74347EB2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41140"/>
    <w:multiLevelType w:val="hybridMultilevel"/>
    <w:tmpl w:val="16564620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E63030"/>
    <w:multiLevelType w:val="multilevel"/>
    <w:tmpl w:val="D66EB55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 w15:restartNumberingAfterBreak="0">
    <w:nsid w:val="27C72613"/>
    <w:multiLevelType w:val="hybridMultilevel"/>
    <w:tmpl w:val="D9BCAEF4"/>
    <w:lvl w:ilvl="0" w:tplc="168EB8DE">
      <w:start w:val="1"/>
      <w:numFmt w:val="bullet"/>
      <w:lvlText w:val="-"/>
      <w:lvlJc w:val="left"/>
      <w:pPr>
        <w:tabs>
          <w:tab w:val="num" w:pos="870"/>
        </w:tabs>
        <w:ind w:left="870" w:hanging="510"/>
      </w:pPr>
      <w:rPr>
        <w:rFonts w:ascii="Arial" w:eastAsia="Arial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7E2592"/>
    <w:multiLevelType w:val="hybridMultilevel"/>
    <w:tmpl w:val="3C88BA50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5848C4"/>
    <w:multiLevelType w:val="hybridMultilevel"/>
    <w:tmpl w:val="E43ED498"/>
    <w:lvl w:ilvl="0" w:tplc="040C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A191C9C"/>
    <w:multiLevelType w:val="hybridMultilevel"/>
    <w:tmpl w:val="6E7880F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B257BB"/>
    <w:multiLevelType w:val="hybridMultilevel"/>
    <w:tmpl w:val="8CEA689C"/>
    <w:lvl w:ilvl="0" w:tplc="040C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3E26A71"/>
    <w:multiLevelType w:val="hybridMultilevel"/>
    <w:tmpl w:val="9976B066"/>
    <w:lvl w:ilvl="0" w:tplc="0B004BF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0E1A3F"/>
    <w:multiLevelType w:val="multilevel"/>
    <w:tmpl w:val="2DE8A63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  <w:color w:val="FF006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  <w:color w:val="FF006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FF006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  <w:color w:val="FF0066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  <w:color w:val="FF006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  <w:color w:val="FF006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  <w:color w:val="FF006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  <w:color w:val="FF006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  <w:color w:val="FF0066"/>
      </w:rPr>
    </w:lvl>
  </w:abstractNum>
  <w:abstractNum w:abstractNumId="12" w15:restartNumberingAfterBreak="0">
    <w:nsid w:val="630622EB"/>
    <w:multiLevelType w:val="hybridMultilevel"/>
    <w:tmpl w:val="C43CDEB4"/>
    <w:lvl w:ilvl="0" w:tplc="040C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E18C95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548268B6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3D2434B"/>
    <w:multiLevelType w:val="hybridMultilevel"/>
    <w:tmpl w:val="2C2A9716"/>
    <w:lvl w:ilvl="0" w:tplc="75EA00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CAE66AB"/>
    <w:multiLevelType w:val="hybridMultilevel"/>
    <w:tmpl w:val="4CDE301C"/>
    <w:lvl w:ilvl="0" w:tplc="080C0017">
      <w:start w:val="1"/>
      <w:numFmt w:val="lowerLetter"/>
      <w:lvlText w:val="%1)"/>
      <w:lvlJc w:val="left"/>
      <w:pPr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E93C36"/>
    <w:multiLevelType w:val="multilevel"/>
    <w:tmpl w:val="4FACD2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742"/>
        </w:tabs>
        <w:ind w:left="742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num w:numId="1" w16cid:durableId="423261830">
    <w:abstractNumId w:val="10"/>
  </w:num>
  <w:num w:numId="2" w16cid:durableId="1239905462">
    <w:abstractNumId w:val="12"/>
  </w:num>
  <w:num w:numId="3" w16cid:durableId="1240560660">
    <w:abstractNumId w:val="7"/>
  </w:num>
  <w:num w:numId="4" w16cid:durableId="1633629040">
    <w:abstractNumId w:val="13"/>
  </w:num>
  <w:num w:numId="5" w16cid:durableId="458845397">
    <w:abstractNumId w:val="15"/>
  </w:num>
  <w:num w:numId="6" w16cid:durableId="1727297481">
    <w:abstractNumId w:val="9"/>
  </w:num>
  <w:num w:numId="7" w16cid:durableId="548956620">
    <w:abstractNumId w:val="2"/>
  </w:num>
  <w:num w:numId="8" w16cid:durableId="10498425">
    <w:abstractNumId w:val="0"/>
  </w:num>
  <w:num w:numId="9" w16cid:durableId="972563493">
    <w:abstractNumId w:val="5"/>
  </w:num>
  <w:num w:numId="10" w16cid:durableId="1221133275">
    <w:abstractNumId w:val="3"/>
  </w:num>
  <w:num w:numId="11" w16cid:durableId="254214516">
    <w:abstractNumId w:val="4"/>
  </w:num>
  <w:num w:numId="12" w16cid:durableId="1800344086">
    <w:abstractNumId w:val="6"/>
  </w:num>
  <w:num w:numId="13" w16cid:durableId="62408599">
    <w:abstractNumId w:val="1"/>
  </w:num>
  <w:num w:numId="14" w16cid:durableId="764499827">
    <w:abstractNumId w:val="8"/>
  </w:num>
  <w:num w:numId="15" w16cid:durableId="312488647">
    <w:abstractNumId w:val="14"/>
  </w:num>
  <w:num w:numId="16" w16cid:durableId="51053189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5F91"/>
    <w:rsid w:val="0000001F"/>
    <w:rsid w:val="0001044F"/>
    <w:rsid w:val="00010FFA"/>
    <w:rsid w:val="000132B6"/>
    <w:rsid w:val="00024521"/>
    <w:rsid w:val="000264E8"/>
    <w:rsid w:val="00027FB0"/>
    <w:rsid w:val="000309B8"/>
    <w:rsid w:val="00031511"/>
    <w:rsid w:val="000330EC"/>
    <w:rsid w:val="00042CD2"/>
    <w:rsid w:val="00042D5F"/>
    <w:rsid w:val="000438D3"/>
    <w:rsid w:val="00044640"/>
    <w:rsid w:val="00047DBD"/>
    <w:rsid w:val="00050213"/>
    <w:rsid w:val="00051C9F"/>
    <w:rsid w:val="00054D44"/>
    <w:rsid w:val="00061B24"/>
    <w:rsid w:val="00062267"/>
    <w:rsid w:val="000641B2"/>
    <w:rsid w:val="00067B32"/>
    <w:rsid w:val="000717DD"/>
    <w:rsid w:val="000745C9"/>
    <w:rsid w:val="00077299"/>
    <w:rsid w:val="00077E4E"/>
    <w:rsid w:val="000802AF"/>
    <w:rsid w:val="0008076A"/>
    <w:rsid w:val="000821A0"/>
    <w:rsid w:val="000868E2"/>
    <w:rsid w:val="00092E15"/>
    <w:rsid w:val="0009483A"/>
    <w:rsid w:val="00095CCA"/>
    <w:rsid w:val="00096DD0"/>
    <w:rsid w:val="000A22C6"/>
    <w:rsid w:val="000A7A4F"/>
    <w:rsid w:val="000B7B14"/>
    <w:rsid w:val="000C0B7E"/>
    <w:rsid w:val="000C298E"/>
    <w:rsid w:val="000C62FA"/>
    <w:rsid w:val="000C7B12"/>
    <w:rsid w:val="000D1636"/>
    <w:rsid w:val="000D20C1"/>
    <w:rsid w:val="000D7FC0"/>
    <w:rsid w:val="000E1B97"/>
    <w:rsid w:val="000E575F"/>
    <w:rsid w:val="000E5F68"/>
    <w:rsid w:val="000F1451"/>
    <w:rsid w:val="000F237C"/>
    <w:rsid w:val="000F28B2"/>
    <w:rsid w:val="000F7961"/>
    <w:rsid w:val="001019D3"/>
    <w:rsid w:val="00105BD6"/>
    <w:rsid w:val="00105F39"/>
    <w:rsid w:val="0010627D"/>
    <w:rsid w:val="00107ECA"/>
    <w:rsid w:val="00112971"/>
    <w:rsid w:val="00121A4D"/>
    <w:rsid w:val="00121ACB"/>
    <w:rsid w:val="00126BF1"/>
    <w:rsid w:val="00126CB1"/>
    <w:rsid w:val="00130671"/>
    <w:rsid w:val="001438F3"/>
    <w:rsid w:val="0015124A"/>
    <w:rsid w:val="00152783"/>
    <w:rsid w:val="001566E4"/>
    <w:rsid w:val="001671FF"/>
    <w:rsid w:val="001769DC"/>
    <w:rsid w:val="0018050E"/>
    <w:rsid w:val="00180842"/>
    <w:rsid w:val="001827DD"/>
    <w:rsid w:val="00191638"/>
    <w:rsid w:val="0019249B"/>
    <w:rsid w:val="001948A1"/>
    <w:rsid w:val="00195112"/>
    <w:rsid w:val="0019571E"/>
    <w:rsid w:val="00195E45"/>
    <w:rsid w:val="001964C5"/>
    <w:rsid w:val="001A09D8"/>
    <w:rsid w:val="001A2AB6"/>
    <w:rsid w:val="001A4097"/>
    <w:rsid w:val="001B0847"/>
    <w:rsid w:val="001C0B61"/>
    <w:rsid w:val="001C1204"/>
    <w:rsid w:val="001D01F5"/>
    <w:rsid w:val="001D3996"/>
    <w:rsid w:val="001D52C7"/>
    <w:rsid w:val="001D58C8"/>
    <w:rsid w:val="001D5B4F"/>
    <w:rsid w:val="001E5637"/>
    <w:rsid w:val="001F1824"/>
    <w:rsid w:val="001F561C"/>
    <w:rsid w:val="00200602"/>
    <w:rsid w:val="002072B3"/>
    <w:rsid w:val="00211267"/>
    <w:rsid w:val="00212ADB"/>
    <w:rsid w:val="00213A16"/>
    <w:rsid w:val="0021465F"/>
    <w:rsid w:val="00214DC2"/>
    <w:rsid w:val="0022128A"/>
    <w:rsid w:val="00221E6B"/>
    <w:rsid w:val="00226F1F"/>
    <w:rsid w:val="00233912"/>
    <w:rsid w:val="00234D39"/>
    <w:rsid w:val="00241E71"/>
    <w:rsid w:val="002425AA"/>
    <w:rsid w:val="00256EC2"/>
    <w:rsid w:val="0026370C"/>
    <w:rsid w:val="00264500"/>
    <w:rsid w:val="00272FC1"/>
    <w:rsid w:val="00280594"/>
    <w:rsid w:val="00286044"/>
    <w:rsid w:val="0028679A"/>
    <w:rsid w:val="002877C1"/>
    <w:rsid w:val="00296486"/>
    <w:rsid w:val="002A05B0"/>
    <w:rsid w:val="002A5E1C"/>
    <w:rsid w:val="002B18F0"/>
    <w:rsid w:val="002B2533"/>
    <w:rsid w:val="002B3414"/>
    <w:rsid w:val="002B632B"/>
    <w:rsid w:val="002C007E"/>
    <w:rsid w:val="002C13AB"/>
    <w:rsid w:val="002C1C1F"/>
    <w:rsid w:val="002C5C83"/>
    <w:rsid w:val="002D2041"/>
    <w:rsid w:val="002E226F"/>
    <w:rsid w:val="002E7E91"/>
    <w:rsid w:val="002F202C"/>
    <w:rsid w:val="002F3A23"/>
    <w:rsid w:val="002F6AA3"/>
    <w:rsid w:val="002F79B3"/>
    <w:rsid w:val="00303192"/>
    <w:rsid w:val="00316CA5"/>
    <w:rsid w:val="0031784A"/>
    <w:rsid w:val="0032122B"/>
    <w:rsid w:val="0032303B"/>
    <w:rsid w:val="003250EC"/>
    <w:rsid w:val="00332E0D"/>
    <w:rsid w:val="0033594E"/>
    <w:rsid w:val="00336244"/>
    <w:rsid w:val="00341523"/>
    <w:rsid w:val="00343BDE"/>
    <w:rsid w:val="003544CC"/>
    <w:rsid w:val="00363542"/>
    <w:rsid w:val="003635EC"/>
    <w:rsid w:val="003725A8"/>
    <w:rsid w:val="003731A7"/>
    <w:rsid w:val="003741E9"/>
    <w:rsid w:val="00375A46"/>
    <w:rsid w:val="003836C6"/>
    <w:rsid w:val="0038373B"/>
    <w:rsid w:val="00384D89"/>
    <w:rsid w:val="0038597A"/>
    <w:rsid w:val="00386122"/>
    <w:rsid w:val="00390B74"/>
    <w:rsid w:val="00396FE6"/>
    <w:rsid w:val="003A0F23"/>
    <w:rsid w:val="003A1EBD"/>
    <w:rsid w:val="003A3FC5"/>
    <w:rsid w:val="003A52AF"/>
    <w:rsid w:val="003A5871"/>
    <w:rsid w:val="003A6E44"/>
    <w:rsid w:val="003B0CCC"/>
    <w:rsid w:val="003B23F8"/>
    <w:rsid w:val="003B32C4"/>
    <w:rsid w:val="003B4C69"/>
    <w:rsid w:val="003C48E5"/>
    <w:rsid w:val="003C69B1"/>
    <w:rsid w:val="003C77CA"/>
    <w:rsid w:val="003C7DB9"/>
    <w:rsid w:val="003D005D"/>
    <w:rsid w:val="003D119D"/>
    <w:rsid w:val="003D1C8D"/>
    <w:rsid w:val="003D214E"/>
    <w:rsid w:val="003D2A65"/>
    <w:rsid w:val="003D47C8"/>
    <w:rsid w:val="003D79EF"/>
    <w:rsid w:val="003E1633"/>
    <w:rsid w:val="003E24C0"/>
    <w:rsid w:val="003E27CC"/>
    <w:rsid w:val="003E3FD4"/>
    <w:rsid w:val="003E4F3C"/>
    <w:rsid w:val="003E5D7B"/>
    <w:rsid w:val="003E6F3C"/>
    <w:rsid w:val="003E7053"/>
    <w:rsid w:val="003F1D04"/>
    <w:rsid w:val="003F236B"/>
    <w:rsid w:val="004015A1"/>
    <w:rsid w:val="00402D4A"/>
    <w:rsid w:val="00403C0B"/>
    <w:rsid w:val="004067C6"/>
    <w:rsid w:val="00407E8B"/>
    <w:rsid w:val="00413873"/>
    <w:rsid w:val="00414875"/>
    <w:rsid w:val="00415CC9"/>
    <w:rsid w:val="00421424"/>
    <w:rsid w:val="00422DCD"/>
    <w:rsid w:val="004259FB"/>
    <w:rsid w:val="00430B0B"/>
    <w:rsid w:val="0043190C"/>
    <w:rsid w:val="00434885"/>
    <w:rsid w:val="0043745C"/>
    <w:rsid w:val="00437863"/>
    <w:rsid w:val="004405BA"/>
    <w:rsid w:val="00441816"/>
    <w:rsid w:val="00443C85"/>
    <w:rsid w:val="004444C2"/>
    <w:rsid w:val="00444F5E"/>
    <w:rsid w:val="0044547A"/>
    <w:rsid w:val="00450750"/>
    <w:rsid w:val="00452E90"/>
    <w:rsid w:val="00453B74"/>
    <w:rsid w:val="004573F0"/>
    <w:rsid w:val="004638F4"/>
    <w:rsid w:val="00464FFF"/>
    <w:rsid w:val="0047042A"/>
    <w:rsid w:val="00481DE7"/>
    <w:rsid w:val="004844C4"/>
    <w:rsid w:val="00486008"/>
    <w:rsid w:val="00490208"/>
    <w:rsid w:val="00491406"/>
    <w:rsid w:val="00491D43"/>
    <w:rsid w:val="004960A8"/>
    <w:rsid w:val="004972C0"/>
    <w:rsid w:val="004A1E55"/>
    <w:rsid w:val="004A384E"/>
    <w:rsid w:val="004A658B"/>
    <w:rsid w:val="004B1D6D"/>
    <w:rsid w:val="004B358B"/>
    <w:rsid w:val="004B68C6"/>
    <w:rsid w:val="004B71C4"/>
    <w:rsid w:val="004C2B51"/>
    <w:rsid w:val="004C4347"/>
    <w:rsid w:val="004C43DF"/>
    <w:rsid w:val="004C589F"/>
    <w:rsid w:val="004C595E"/>
    <w:rsid w:val="004C6325"/>
    <w:rsid w:val="004C7131"/>
    <w:rsid w:val="004D0D24"/>
    <w:rsid w:val="004D1DFD"/>
    <w:rsid w:val="004D3D79"/>
    <w:rsid w:val="004D403A"/>
    <w:rsid w:val="004D5AFD"/>
    <w:rsid w:val="004E140A"/>
    <w:rsid w:val="004E1618"/>
    <w:rsid w:val="004E478F"/>
    <w:rsid w:val="004F6CEF"/>
    <w:rsid w:val="004F6E25"/>
    <w:rsid w:val="00501FCE"/>
    <w:rsid w:val="00502130"/>
    <w:rsid w:val="005046EB"/>
    <w:rsid w:val="005123CA"/>
    <w:rsid w:val="005154AD"/>
    <w:rsid w:val="00524148"/>
    <w:rsid w:val="00540DC3"/>
    <w:rsid w:val="0054353B"/>
    <w:rsid w:val="00543A84"/>
    <w:rsid w:val="00544E82"/>
    <w:rsid w:val="00551BDE"/>
    <w:rsid w:val="00552AED"/>
    <w:rsid w:val="00561394"/>
    <w:rsid w:val="00561FF4"/>
    <w:rsid w:val="00563904"/>
    <w:rsid w:val="005640ED"/>
    <w:rsid w:val="00564535"/>
    <w:rsid w:val="0056575F"/>
    <w:rsid w:val="005657F6"/>
    <w:rsid w:val="005658A8"/>
    <w:rsid w:val="00566529"/>
    <w:rsid w:val="00572F73"/>
    <w:rsid w:val="00573596"/>
    <w:rsid w:val="0057506C"/>
    <w:rsid w:val="0058042D"/>
    <w:rsid w:val="00580CDD"/>
    <w:rsid w:val="005816DD"/>
    <w:rsid w:val="0058235C"/>
    <w:rsid w:val="00584C61"/>
    <w:rsid w:val="00587511"/>
    <w:rsid w:val="00591338"/>
    <w:rsid w:val="00594637"/>
    <w:rsid w:val="0059619C"/>
    <w:rsid w:val="00596705"/>
    <w:rsid w:val="005A6FA9"/>
    <w:rsid w:val="005A725F"/>
    <w:rsid w:val="005B22BB"/>
    <w:rsid w:val="005C2AB6"/>
    <w:rsid w:val="005D0ADA"/>
    <w:rsid w:val="005D14C8"/>
    <w:rsid w:val="005D33B6"/>
    <w:rsid w:val="005D65D0"/>
    <w:rsid w:val="005E0A9B"/>
    <w:rsid w:val="005E4D67"/>
    <w:rsid w:val="005F020F"/>
    <w:rsid w:val="005F6D5A"/>
    <w:rsid w:val="00600369"/>
    <w:rsid w:val="00600DE0"/>
    <w:rsid w:val="006047C1"/>
    <w:rsid w:val="00606392"/>
    <w:rsid w:val="00612106"/>
    <w:rsid w:val="00614DEC"/>
    <w:rsid w:val="00617AB2"/>
    <w:rsid w:val="00617DA4"/>
    <w:rsid w:val="0062127D"/>
    <w:rsid w:val="006268D2"/>
    <w:rsid w:val="00626973"/>
    <w:rsid w:val="006314B2"/>
    <w:rsid w:val="006315D8"/>
    <w:rsid w:val="006317BB"/>
    <w:rsid w:val="00637908"/>
    <w:rsid w:val="00645659"/>
    <w:rsid w:val="00645740"/>
    <w:rsid w:val="0065187B"/>
    <w:rsid w:val="00653549"/>
    <w:rsid w:val="00654083"/>
    <w:rsid w:val="00664020"/>
    <w:rsid w:val="006641BC"/>
    <w:rsid w:val="0066473A"/>
    <w:rsid w:val="00664B32"/>
    <w:rsid w:val="006657EF"/>
    <w:rsid w:val="00673381"/>
    <w:rsid w:val="00676254"/>
    <w:rsid w:val="00677B0B"/>
    <w:rsid w:val="00680317"/>
    <w:rsid w:val="0068190B"/>
    <w:rsid w:val="006821EF"/>
    <w:rsid w:val="006844EC"/>
    <w:rsid w:val="00684728"/>
    <w:rsid w:val="006930A6"/>
    <w:rsid w:val="0069359D"/>
    <w:rsid w:val="006936F9"/>
    <w:rsid w:val="006A0C08"/>
    <w:rsid w:val="006A5BBC"/>
    <w:rsid w:val="006A638D"/>
    <w:rsid w:val="006A68AB"/>
    <w:rsid w:val="006A6F47"/>
    <w:rsid w:val="006A755E"/>
    <w:rsid w:val="006A7653"/>
    <w:rsid w:val="006B009E"/>
    <w:rsid w:val="006B0460"/>
    <w:rsid w:val="006B1E7B"/>
    <w:rsid w:val="006B3D02"/>
    <w:rsid w:val="006B50B8"/>
    <w:rsid w:val="006C0070"/>
    <w:rsid w:val="006C223E"/>
    <w:rsid w:val="006C766D"/>
    <w:rsid w:val="006D0090"/>
    <w:rsid w:val="006D1E1D"/>
    <w:rsid w:val="006D326A"/>
    <w:rsid w:val="006D59F7"/>
    <w:rsid w:val="006E1755"/>
    <w:rsid w:val="006E19F1"/>
    <w:rsid w:val="006E1A15"/>
    <w:rsid w:val="006E6162"/>
    <w:rsid w:val="006E73F3"/>
    <w:rsid w:val="006F445E"/>
    <w:rsid w:val="006F5FFF"/>
    <w:rsid w:val="006F6B22"/>
    <w:rsid w:val="006F7448"/>
    <w:rsid w:val="007005E4"/>
    <w:rsid w:val="00701B44"/>
    <w:rsid w:val="00705ABE"/>
    <w:rsid w:val="00707184"/>
    <w:rsid w:val="00707C47"/>
    <w:rsid w:val="00714130"/>
    <w:rsid w:val="007175BC"/>
    <w:rsid w:val="0071763F"/>
    <w:rsid w:val="00721758"/>
    <w:rsid w:val="007227A7"/>
    <w:rsid w:val="00723CA1"/>
    <w:rsid w:val="00723D7C"/>
    <w:rsid w:val="00725268"/>
    <w:rsid w:val="007258A6"/>
    <w:rsid w:val="00725ACB"/>
    <w:rsid w:val="0072638F"/>
    <w:rsid w:val="0073078A"/>
    <w:rsid w:val="007311AA"/>
    <w:rsid w:val="00741B49"/>
    <w:rsid w:val="0075749B"/>
    <w:rsid w:val="00760D24"/>
    <w:rsid w:val="0076146D"/>
    <w:rsid w:val="00761A38"/>
    <w:rsid w:val="007645AB"/>
    <w:rsid w:val="007736F2"/>
    <w:rsid w:val="00784593"/>
    <w:rsid w:val="00785E0F"/>
    <w:rsid w:val="00790064"/>
    <w:rsid w:val="007904D0"/>
    <w:rsid w:val="00793463"/>
    <w:rsid w:val="0079347F"/>
    <w:rsid w:val="00793C59"/>
    <w:rsid w:val="00793F34"/>
    <w:rsid w:val="007A11FE"/>
    <w:rsid w:val="007A218A"/>
    <w:rsid w:val="007A62C0"/>
    <w:rsid w:val="007B1C91"/>
    <w:rsid w:val="007B232B"/>
    <w:rsid w:val="007B2962"/>
    <w:rsid w:val="007B2C24"/>
    <w:rsid w:val="007B32C2"/>
    <w:rsid w:val="007B46D1"/>
    <w:rsid w:val="007C35E0"/>
    <w:rsid w:val="007D1875"/>
    <w:rsid w:val="007D6965"/>
    <w:rsid w:val="007D7225"/>
    <w:rsid w:val="007E0248"/>
    <w:rsid w:val="007E1478"/>
    <w:rsid w:val="007E7384"/>
    <w:rsid w:val="007F0815"/>
    <w:rsid w:val="007F2420"/>
    <w:rsid w:val="007F2FCB"/>
    <w:rsid w:val="00813B94"/>
    <w:rsid w:val="0081530D"/>
    <w:rsid w:val="0081660B"/>
    <w:rsid w:val="00816CC9"/>
    <w:rsid w:val="0082288E"/>
    <w:rsid w:val="00824DDE"/>
    <w:rsid w:val="00825464"/>
    <w:rsid w:val="00825A93"/>
    <w:rsid w:val="00827A91"/>
    <w:rsid w:val="00833A79"/>
    <w:rsid w:val="00833C21"/>
    <w:rsid w:val="0083501B"/>
    <w:rsid w:val="008430EA"/>
    <w:rsid w:val="00847358"/>
    <w:rsid w:val="00853112"/>
    <w:rsid w:val="0085313C"/>
    <w:rsid w:val="0085456D"/>
    <w:rsid w:val="00857EDD"/>
    <w:rsid w:val="00863B1D"/>
    <w:rsid w:val="00865C06"/>
    <w:rsid w:val="00865ECD"/>
    <w:rsid w:val="008721EA"/>
    <w:rsid w:val="00873061"/>
    <w:rsid w:val="00875887"/>
    <w:rsid w:val="00875E34"/>
    <w:rsid w:val="008816B0"/>
    <w:rsid w:val="00883ED2"/>
    <w:rsid w:val="00884416"/>
    <w:rsid w:val="00887E53"/>
    <w:rsid w:val="00891D29"/>
    <w:rsid w:val="00891D72"/>
    <w:rsid w:val="008941A7"/>
    <w:rsid w:val="0089437F"/>
    <w:rsid w:val="00895363"/>
    <w:rsid w:val="008A6DF1"/>
    <w:rsid w:val="008B037B"/>
    <w:rsid w:val="008B47DB"/>
    <w:rsid w:val="008B503C"/>
    <w:rsid w:val="008B7C94"/>
    <w:rsid w:val="008C2594"/>
    <w:rsid w:val="008C37EC"/>
    <w:rsid w:val="008C391F"/>
    <w:rsid w:val="008C3CA9"/>
    <w:rsid w:val="008C493B"/>
    <w:rsid w:val="008C56BE"/>
    <w:rsid w:val="008C5CD0"/>
    <w:rsid w:val="008D2F3A"/>
    <w:rsid w:val="008D3188"/>
    <w:rsid w:val="008D7438"/>
    <w:rsid w:val="008E0F93"/>
    <w:rsid w:val="008E3F4E"/>
    <w:rsid w:val="008E4DAB"/>
    <w:rsid w:val="008E5440"/>
    <w:rsid w:val="008E63D8"/>
    <w:rsid w:val="008E73DF"/>
    <w:rsid w:val="008F19BD"/>
    <w:rsid w:val="008F3DC1"/>
    <w:rsid w:val="009030EF"/>
    <w:rsid w:val="00907BC9"/>
    <w:rsid w:val="00907C15"/>
    <w:rsid w:val="00911A90"/>
    <w:rsid w:val="0092009E"/>
    <w:rsid w:val="00922910"/>
    <w:rsid w:val="00925B55"/>
    <w:rsid w:val="00933998"/>
    <w:rsid w:val="009378BC"/>
    <w:rsid w:val="00941A52"/>
    <w:rsid w:val="00941C3C"/>
    <w:rsid w:val="00947850"/>
    <w:rsid w:val="00947FFB"/>
    <w:rsid w:val="00954F01"/>
    <w:rsid w:val="009652C1"/>
    <w:rsid w:val="009678CA"/>
    <w:rsid w:val="00972A3F"/>
    <w:rsid w:val="00976380"/>
    <w:rsid w:val="00983675"/>
    <w:rsid w:val="009925F4"/>
    <w:rsid w:val="0099425D"/>
    <w:rsid w:val="00994921"/>
    <w:rsid w:val="00994FBE"/>
    <w:rsid w:val="009A2CC0"/>
    <w:rsid w:val="009A363D"/>
    <w:rsid w:val="009A4AB8"/>
    <w:rsid w:val="009A5111"/>
    <w:rsid w:val="009A6295"/>
    <w:rsid w:val="009A7480"/>
    <w:rsid w:val="009B1C01"/>
    <w:rsid w:val="009B3557"/>
    <w:rsid w:val="009B3C6C"/>
    <w:rsid w:val="009B7E6E"/>
    <w:rsid w:val="009C0D50"/>
    <w:rsid w:val="009C4DC4"/>
    <w:rsid w:val="009C661B"/>
    <w:rsid w:val="009C69D5"/>
    <w:rsid w:val="009C70CD"/>
    <w:rsid w:val="009E1A3B"/>
    <w:rsid w:val="009E2697"/>
    <w:rsid w:val="009E2A55"/>
    <w:rsid w:val="009E466F"/>
    <w:rsid w:val="009E6287"/>
    <w:rsid w:val="009E6C96"/>
    <w:rsid w:val="009F2200"/>
    <w:rsid w:val="009F2719"/>
    <w:rsid w:val="009F37FD"/>
    <w:rsid w:val="00A00DE3"/>
    <w:rsid w:val="00A06AA1"/>
    <w:rsid w:val="00A072D0"/>
    <w:rsid w:val="00A10663"/>
    <w:rsid w:val="00A151FE"/>
    <w:rsid w:val="00A160B1"/>
    <w:rsid w:val="00A17616"/>
    <w:rsid w:val="00A23448"/>
    <w:rsid w:val="00A32BC6"/>
    <w:rsid w:val="00A33044"/>
    <w:rsid w:val="00A33823"/>
    <w:rsid w:val="00A3499A"/>
    <w:rsid w:val="00A36221"/>
    <w:rsid w:val="00A40C71"/>
    <w:rsid w:val="00A414D9"/>
    <w:rsid w:val="00A420C6"/>
    <w:rsid w:val="00A42E33"/>
    <w:rsid w:val="00A4467A"/>
    <w:rsid w:val="00A44990"/>
    <w:rsid w:val="00A463BA"/>
    <w:rsid w:val="00A47A64"/>
    <w:rsid w:val="00A511DF"/>
    <w:rsid w:val="00A55F94"/>
    <w:rsid w:val="00A60895"/>
    <w:rsid w:val="00A6115E"/>
    <w:rsid w:val="00A6196B"/>
    <w:rsid w:val="00A70808"/>
    <w:rsid w:val="00A730E5"/>
    <w:rsid w:val="00A76300"/>
    <w:rsid w:val="00A819B7"/>
    <w:rsid w:val="00A8575E"/>
    <w:rsid w:val="00A92643"/>
    <w:rsid w:val="00AA0C65"/>
    <w:rsid w:val="00AA1D75"/>
    <w:rsid w:val="00AA22D5"/>
    <w:rsid w:val="00AA26D1"/>
    <w:rsid w:val="00AA5B8C"/>
    <w:rsid w:val="00AB27E6"/>
    <w:rsid w:val="00AB294C"/>
    <w:rsid w:val="00AB558A"/>
    <w:rsid w:val="00AC2518"/>
    <w:rsid w:val="00AC6952"/>
    <w:rsid w:val="00AD2189"/>
    <w:rsid w:val="00AD7A03"/>
    <w:rsid w:val="00AE2447"/>
    <w:rsid w:val="00AE4BEA"/>
    <w:rsid w:val="00AE4EE2"/>
    <w:rsid w:val="00AE5E25"/>
    <w:rsid w:val="00AF08A0"/>
    <w:rsid w:val="00AF2532"/>
    <w:rsid w:val="00B00368"/>
    <w:rsid w:val="00B04D32"/>
    <w:rsid w:val="00B064A2"/>
    <w:rsid w:val="00B06545"/>
    <w:rsid w:val="00B07872"/>
    <w:rsid w:val="00B078F6"/>
    <w:rsid w:val="00B1009B"/>
    <w:rsid w:val="00B10D30"/>
    <w:rsid w:val="00B1777A"/>
    <w:rsid w:val="00B22044"/>
    <w:rsid w:val="00B3106E"/>
    <w:rsid w:val="00B32525"/>
    <w:rsid w:val="00B33089"/>
    <w:rsid w:val="00B41E30"/>
    <w:rsid w:val="00B428FF"/>
    <w:rsid w:val="00B436A8"/>
    <w:rsid w:val="00B46856"/>
    <w:rsid w:val="00B526AE"/>
    <w:rsid w:val="00B547EC"/>
    <w:rsid w:val="00B5637D"/>
    <w:rsid w:val="00B56C6C"/>
    <w:rsid w:val="00B630F4"/>
    <w:rsid w:val="00B66338"/>
    <w:rsid w:val="00B66CD8"/>
    <w:rsid w:val="00B708AE"/>
    <w:rsid w:val="00B70978"/>
    <w:rsid w:val="00B715F9"/>
    <w:rsid w:val="00B717F6"/>
    <w:rsid w:val="00B7720E"/>
    <w:rsid w:val="00B81A6D"/>
    <w:rsid w:val="00B851FB"/>
    <w:rsid w:val="00B90473"/>
    <w:rsid w:val="00B91C15"/>
    <w:rsid w:val="00B929B1"/>
    <w:rsid w:val="00B97050"/>
    <w:rsid w:val="00B97E83"/>
    <w:rsid w:val="00BA03E1"/>
    <w:rsid w:val="00BA0686"/>
    <w:rsid w:val="00BA6D6E"/>
    <w:rsid w:val="00BA79BF"/>
    <w:rsid w:val="00BB2EE7"/>
    <w:rsid w:val="00BB7438"/>
    <w:rsid w:val="00BC163C"/>
    <w:rsid w:val="00BC3D5D"/>
    <w:rsid w:val="00BC47BD"/>
    <w:rsid w:val="00BC7136"/>
    <w:rsid w:val="00BD0460"/>
    <w:rsid w:val="00BE3041"/>
    <w:rsid w:val="00BE73B9"/>
    <w:rsid w:val="00BF5763"/>
    <w:rsid w:val="00BF74B6"/>
    <w:rsid w:val="00BF7EF9"/>
    <w:rsid w:val="00C10B8A"/>
    <w:rsid w:val="00C11036"/>
    <w:rsid w:val="00C139EA"/>
    <w:rsid w:val="00C16290"/>
    <w:rsid w:val="00C167EB"/>
    <w:rsid w:val="00C204E7"/>
    <w:rsid w:val="00C23C92"/>
    <w:rsid w:val="00C259E3"/>
    <w:rsid w:val="00C273AC"/>
    <w:rsid w:val="00C27CF4"/>
    <w:rsid w:val="00C30F73"/>
    <w:rsid w:val="00C33205"/>
    <w:rsid w:val="00C35071"/>
    <w:rsid w:val="00C35FF9"/>
    <w:rsid w:val="00C366AE"/>
    <w:rsid w:val="00C42083"/>
    <w:rsid w:val="00C45110"/>
    <w:rsid w:val="00C45F33"/>
    <w:rsid w:val="00C50668"/>
    <w:rsid w:val="00C5355C"/>
    <w:rsid w:val="00C55D21"/>
    <w:rsid w:val="00C67571"/>
    <w:rsid w:val="00C67F9D"/>
    <w:rsid w:val="00C7024F"/>
    <w:rsid w:val="00C7221F"/>
    <w:rsid w:val="00C73306"/>
    <w:rsid w:val="00C82121"/>
    <w:rsid w:val="00C872CC"/>
    <w:rsid w:val="00C943D7"/>
    <w:rsid w:val="00C968B2"/>
    <w:rsid w:val="00CA111B"/>
    <w:rsid w:val="00CA1DB6"/>
    <w:rsid w:val="00CA627F"/>
    <w:rsid w:val="00CB2625"/>
    <w:rsid w:val="00CB2BF5"/>
    <w:rsid w:val="00CB4508"/>
    <w:rsid w:val="00CB50F0"/>
    <w:rsid w:val="00CB5857"/>
    <w:rsid w:val="00CC0476"/>
    <w:rsid w:val="00CC1C9F"/>
    <w:rsid w:val="00CC3C81"/>
    <w:rsid w:val="00CC3CEB"/>
    <w:rsid w:val="00CC5CB0"/>
    <w:rsid w:val="00CD1238"/>
    <w:rsid w:val="00CE6390"/>
    <w:rsid w:val="00CF0A1D"/>
    <w:rsid w:val="00CF3A53"/>
    <w:rsid w:val="00CF4BA6"/>
    <w:rsid w:val="00CF59E0"/>
    <w:rsid w:val="00CF651E"/>
    <w:rsid w:val="00D011F8"/>
    <w:rsid w:val="00D017A6"/>
    <w:rsid w:val="00D020C7"/>
    <w:rsid w:val="00D02E00"/>
    <w:rsid w:val="00D041A1"/>
    <w:rsid w:val="00D056B9"/>
    <w:rsid w:val="00D05C07"/>
    <w:rsid w:val="00D0743B"/>
    <w:rsid w:val="00D1360F"/>
    <w:rsid w:val="00D1502F"/>
    <w:rsid w:val="00D16549"/>
    <w:rsid w:val="00D175EB"/>
    <w:rsid w:val="00D236BF"/>
    <w:rsid w:val="00D244BD"/>
    <w:rsid w:val="00D26E20"/>
    <w:rsid w:val="00D3023F"/>
    <w:rsid w:val="00D30316"/>
    <w:rsid w:val="00D34922"/>
    <w:rsid w:val="00D35A65"/>
    <w:rsid w:val="00D41E45"/>
    <w:rsid w:val="00D42000"/>
    <w:rsid w:val="00D52633"/>
    <w:rsid w:val="00D55139"/>
    <w:rsid w:val="00D5747A"/>
    <w:rsid w:val="00D578ED"/>
    <w:rsid w:val="00D72127"/>
    <w:rsid w:val="00D72732"/>
    <w:rsid w:val="00D76622"/>
    <w:rsid w:val="00D80D69"/>
    <w:rsid w:val="00D82083"/>
    <w:rsid w:val="00D82CBC"/>
    <w:rsid w:val="00D85465"/>
    <w:rsid w:val="00D923F0"/>
    <w:rsid w:val="00DA0278"/>
    <w:rsid w:val="00DA04E8"/>
    <w:rsid w:val="00DA1CA8"/>
    <w:rsid w:val="00DA1DB8"/>
    <w:rsid w:val="00DA1DD1"/>
    <w:rsid w:val="00DA3F3E"/>
    <w:rsid w:val="00DA47C0"/>
    <w:rsid w:val="00DA48BD"/>
    <w:rsid w:val="00DA53F7"/>
    <w:rsid w:val="00DC0C6A"/>
    <w:rsid w:val="00DC307B"/>
    <w:rsid w:val="00DD11AE"/>
    <w:rsid w:val="00DD26B9"/>
    <w:rsid w:val="00DD718A"/>
    <w:rsid w:val="00DD72DF"/>
    <w:rsid w:val="00DE0E71"/>
    <w:rsid w:val="00DE434F"/>
    <w:rsid w:val="00DE5C93"/>
    <w:rsid w:val="00DE6A10"/>
    <w:rsid w:val="00DE72CE"/>
    <w:rsid w:val="00DE7859"/>
    <w:rsid w:val="00DF579E"/>
    <w:rsid w:val="00DF6672"/>
    <w:rsid w:val="00DF6A76"/>
    <w:rsid w:val="00E00793"/>
    <w:rsid w:val="00E00FCE"/>
    <w:rsid w:val="00E0385B"/>
    <w:rsid w:val="00E03FBD"/>
    <w:rsid w:val="00E04177"/>
    <w:rsid w:val="00E06AF0"/>
    <w:rsid w:val="00E109BB"/>
    <w:rsid w:val="00E10F61"/>
    <w:rsid w:val="00E13CA4"/>
    <w:rsid w:val="00E14A72"/>
    <w:rsid w:val="00E161A1"/>
    <w:rsid w:val="00E1640C"/>
    <w:rsid w:val="00E17B95"/>
    <w:rsid w:val="00E2112A"/>
    <w:rsid w:val="00E21390"/>
    <w:rsid w:val="00E23F83"/>
    <w:rsid w:val="00E45702"/>
    <w:rsid w:val="00E5069F"/>
    <w:rsid w:val="00E52DB9"/>
    <w:rsid w:val="00E55517"/>
    <w:rsid w:val="00E57FA5"/>
    <w:rsid w:val="00E60518"/>
    <w:rsid w:val="00E66373"/>
    <w:rsid w:val="00E706AC"/>
    <w:rsid w:val="00E732CE"/>
    <w:rsid w:val="00E7530E"/>
    <w:rsid w:val="00E7659E"/>
    <w:rsid w:val="00E836CC"/>
    <w:rsid w:val="00E85483"/>
    <w:rsid w:val="00E86A53"/>
    <w:rsid w:val="00E8702E"/>
    <w:rsid w:val="00E87E11"/>
    <w:rsid w:val="00E925E2"/>
    <w:rsid w:val="00E95954"/>
    <w:rsid w:val="00E95CCD"/>
    <w:rsid w:val="00E95E11"/>
    <w:rsid w:val="00EA17C5"/>
    <w:rsid w:val="00EA296E"/>
    <w:rsid w:val="00EB47EB"/>
    <w:rsid w:val="00EC2ED8"/>
    <w:rsid w:val="00EC3105"/>
    <w:rsid w:val="00EC4899"/>
    <w:rsid w:val="00ED1442"/>
    <w:rsid w:val="00ED75F8"/>
    <w:rsid w:val="00EE557E"/>
    <w:rsid w:val="00EF0C9C"/>
    <w:rsid w:val="00EF3608"/>
    <w:rsid w:val="00EF7C5B"/>
    <w:rsid w:val="00F02114"/>
    <w:rsid w:val="00F103DE"/>
    <w:rsid w:val="00F114D7"/>
    <w:rsid w:val="00F12479"/>
    <w:rsid w:val="00F14CB8"/>
    <w:rsid w:val="00F163C2"/>
    <w:rsid w:val="00F16DEB"/>
    <w:rsid w:val="00F177AD"/>
    <w:rsid w:val="00F210B2"/>
    <w:rsid w:val="00F23E56"/>
    <w:rsid w:val="00F318BF"/>
    <w:rsid w:val="00F32162"/>
    <w:rsid w:val="00F344D4"/>
    <w:rsid w:val="00F40854"/>
    <w:rsid w:val="00F5249A"/>
    <w:rsid w:val="00F5694E"/>
    <w:rsid w:val="00F65B03"/>
    <w:rsid w:val="00F66E43"/>
    <w:rsid w:val="00F72CBA"/>
    <w:rsid w:val="00F72CF1"/>
    <w:rsid w:val="00F73861"/>
    <w:rsid w:val="00F74DAB"/>
    <w:rsid w:val="00F774B7"/>
    <w:rsid w:val="00F77BB0"/>
    <w:rsid w:val="00F80F26"/>
    <w:rsid w:val="00F81409"/>
    <w:rsid w:val="00F85EBC"/>
    <w:rsid w:val="00F86147"/>
    <w:rsid w:val="00F95807"/>
    <w:rsid w:val="00F97D6B"/>
    <w:rsid w:val="00FA065A"/>
    <w:rsid w:val="00FA077E"/>
    <w:rsid w:val="00FA2617"/>
    <w:rsid w:val="00FA3DA8"/>
    <w:rsid w:val="00FB50E3"/>
    <w:rsid w:val="00FB5EBC"/>
    <w:rsid w:val="00FB6A6D"/>
    <w:rsid w:val="00FC2816"/>
    <w:rsid w:val="00FC3B3E"/>
    <w:rsid w:val="00FC547F"/>
    <w:rsid w:val="00FD48D9"/>
    <w:rsid w:val="00FD5C58"/>
    <w:rsid w:val="00FE5714"/>
    <w:rsid w:val="00FE5F91"/>
    <w:rsid w:val="00FF074A"/>
    <w:rsid w:val="00FF486F"/>
    <w:rsid w:val="00FF4E0E"/>
    <w:rsid w:val="00FF7470"/>
    <w:rsid w:val="00FF7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B42B75E"/>
  <w15:chartTrackingRefBased/>
  <w15:docId w15:val="{D70C24F2-EC5E-4641-894F-CD7A6CC27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E5F91"/>
    <w:rPr>
      <w:rFonts w:ascii="Arial" w:hAnsi="Arial"/>
      <w:sz w:val="24"/>
      <w:szCs w:val="24"/>
      <w:lang w:val="fr-FR" w:eastAsia="fr-FR"/>
    </w:rPr>
  </w:style>
  <w:style w:type="paragraph" w:styleId="Heading1">
    <w:name w:val="heading 1"/>
    <w:basedOn w:val="Normal"/>
    <w:next w:val="Normal"/>
    <w:qFormat/>
    <w:rsid w:val="00FE5F91"/>
    <w:pPr>
      <w:keepNext/>
      <w:outlineLvl w:val="0"/>
    </w:pPr>
    <w:rPr>
      <w:b/>
      <w:bCs/>
      <w:sz w:val="22"/>
      <w:lang w:val="en-GB"/>
    </w:rPr>
  </w:style>
  <w:style w:type="paragraph" w:styleId="Heading3">
    <w:name w:val="heading 3"/>
    <w:basedOn w:val="Normal"/>
    <w:next w:val="Normal"/>
    <w:qFormat/>
    <w:rsid w:val="00FE5F91"/>
    <w:pPr>
      <w:keepNext/>
      <w:outlineLvl w:val="2"/>
    </w:pPr>
    <w:rPr>
      <w:b/>
      <w:bCs/>
      <w:lang w:val="en-GB"/>
    </w:rPr>
  </w:style>
  <w:style w:type="paragraph" w:styleId="Heading5">
    <w:name w:val="heading 5"/>
    <w:basedOn w:val="Normal"/>
    <w:next w:val="Normal"/>
    <w:qFormat/>
    <w:rsid w:val="00FE5F91"/>
    <w:pPr>
      <w:keepNext/>
      <w:tabs>
        <w:tab w:val="left" w:pos="360"/>
      </w:tabs>
      <w:outlineLvl w:val="4"/>
    </w:pPr>
    <w:rPr>
      <w:b/>
      <w:bCs/>
      <w:i/>
      <w:iCs/>
      <w:sz w:val="22"/>
      <w:lang w:val="en-GB"/>
    </w:rPr>
  </w:style>
  <w:style w:type="paragraph" w:styleId="Heading8">
    <w:name w:val="heading 8"/>
    <w:basedOn w:val="Normal"/>
    <w:next w:val="Normal"/>
    <w:qFormat/>
    <w:rsid w:val="00FE5F91"/>
    <w:pPr>
      <w:keepNext/>
      <w:outlineLvl w:val="7"/>
    </w:pPr>
    <w:rPr>
      <w:rFonts w:cs="Arial"/>
      <w:b/>
      <w:bCs/>
      <w:i/>
      <w:iCs/>
      <w:color w:val="FF0000"/>
      <w:sz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FE5F91"/>
    <w:rPr>
      <w:sz w:val="22"/>
      <w:lang w:val="en-GB"/>
    </w:rPr>
  </w:style>
  <w:style w:type="paragraph" w:styleId="BodyText3">
    <w:name w:val="Body Text 3"/>
    <w:basedOn w:val="Normal"/>
    <w:rsid w:val="00FE5F91"/>
    <w:rPr>
      <w:b/>
      <w:bCs/>
      <w:sz w:val="22"/>
      <w:lang w:val="en-GB"/>
    </w:rPr>
  </w:style>
  <w:style w:type="paragraph" w:styleId="BodyTextIndent">
    <w:name w:val="Body Text Indent"/>
    <w:basedOn w:val="Normal"/>
    <w:rsid w:val="00FE5F91"/>
    <w:pPr>
      <w:ind w:left="360"/>
    </w:pPr>
    <w:rPr>
      <w:rFonts w:cs="Arial"/>
      <w:sz w:val="22"/>
      <w:lang w:val="en-GB"/>
    </w:rPr>
  </w:style>
  <w:style w:type="paragraph" w:styleId="Header">
    <w:name w:val="header"/>
    <w:basedOn w:val="Normal"/>
    <w:link w:val="HeaderChar"/>
    <w:rsid w:val="006930A6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rsid w:val="006930A6"/>
    <w:rPr>
      <w:rFonts w:ascii="Arial" w:hAnsi="Arial"/>
      <w:sz w:val="24"/>
      <w:szCs w:val="24"/>
      <w:lang w:val="fr-FR" w:eastAsia="fr-FR"/>
    </w:rPr>
  </w:style>
  <w:style w:type="paragraph" w:styleId="Footer">
    <w:name w:val="footer"/>
    <w:basedOn w:val="Normal"/>
    <w:link w:val="FooterChar"/>
    <w:rsid w:val="006930A6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6930A6"/>
    <w:rPr>
      <w:rFonts w:ascii="Arial" w:hAnsi="Arial"/>
      <w:sz w:val="24"/>
      <w:szCs w:val="24"/>
      <w:lang w:val="fr-FR" w:eastAsia="fr-FR"/>
    </w:rPr>
  </w:style>
  <w:style w:type="paragraph" w:styleId="NormalWeb">
    <w:name w:val="Normal (Web)"/>
    <w:basedOn w:val="Normal"/>
    <w:rsid w:val="006930A6"/>
    <w:pPr>
      <w:spacing w:before="100" w:beforeAutospacing="1" w:after="100" w:afterAutospacing="1"/>
    </w:pPr>
    <w:rPr>
      <w:rFonts w:ascii="Times New Roman" w:hAnsi="Times New Roman"/>
      <w:lang w:val="nl-NL" w:eastAsia="nl-NL"/>
    </w:rPr>
  </w:style>
  <w:style w:type="paragraph" w:styleId="ListParagraph">
    <w:name w:val="List Paragraph"/>
    <w:basedOn w:val="Normal"/>
    <w:uiPriority w:val="34"/>
    <w:qFormat/>
    <w:rsid w:val="00833C21"/>
    <w:pPr>
      <w:ind w:left="708"/>
    </w:pPr>
  </w:style>
  <w:style w:type="character" w:styleId="Hyperlink">
    <w:name w:val="Hyperlink"/>
    <w:rsid w:val="00617AB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sgf.org" TargetMode="External"/><Relationship Id="rId1" Type="http://schemas.openxmlformats.org/officeDocument/2006/relationships/hyperlink" Target="mailto:worldbureau@isgf.org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50D369-CA79-4227-B744-66D2BBD007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414</Words>
  <Characters>2361</Characters>
  <Application>Microsoft Office Word</Application>
  <DocSecurity>0</DocSecurity>
  <Lines>19</Lines>
  <Paragraphs>5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The following guidelines are provided for organisers of ISGF World Conferences:</vt:lpstr>
      <vt:lpstr>The following guidelines are provided for organisers of ISGF World Conferences:</vt:lpstr>
    </vt:vector>
  </TitlesOfParts>
  <Company>Privat</Company>
  <LinksUpToDate>false</LinksUpToDate>
  <CharactersWithSpaces>2770</CharactersWithSpaces>
  <SharedDoc>false</SharedDoc>
  <HLinks>
    <vt:vector size="12" baseType="variant">
      <vt:variant>
        <vt:i4>5636173</vt:i4>
      </vt:variant>
      <vt:variant>
        <vt:i4>3</vt:i4>
      </vt:variant>
      <vt:variant>
        <vt:i4>0</vt:i4>
      </vt:variant>
      <vt:variant>
        <vt:i4>5</vt:i4>
      </vt:variant>
      <vt:variant>
        <vt:lpwstr>http://www.isgf.org/</vt:lpwstr>
      </vt:variant>
      <vt:variant>
        <vt:lpwstr/>
      </vt:variant>
      <vt:variant>
        <vt:i4>3407874</vt:i4>
      </vt:variant>
      <vt:variant>
        <vt:i4>0</vt:i4>
      </vt:variant>
      <vt:variant>
        <vt:i4>0</vt:i4>
      </vt:variant>
      <vt:variant>
        <vt:i4>5</vt:i4>
      </vt:variant>
      <vt:variant>
        <vt:lpwstr>mailto:worldbureau@isgf.org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following guidelines are provided for organisers of ISGF World Conferences:</dc:title>
  <dc:subject/>
  <dc:creator>WCom</dc:creator>
  <cp:keywords/>
  <dc:description/>
  <cp:lastModifiedBy>Sue Page</cp:lastModifiedBy>
  <cp:revision>6</cp:revision>
  <cp:lastPrinted>2024-11-19T09:26:00Z</cp:lastPrinted>
  <dcterms:created xsi:type="dcterms:W3CDTF">2025-01-31T07:36:00Z</dcterms:created>
  <dcterms:modified xsi:type="dcterms:W3CDTF">2025-01-31T07:38:00Z</dcterms:modified>
</cp:coreProperties>
</file>